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tblInd w:w="56" w:type="dxa"/>
        <w:tblLayout w:type="fixed"/>
        <w:tblCellMar>
          <w:left w:w="56" w:type="dxa"/>
          <w:right w:w="56" w:type="dxa"/>
        </w:tblCellMar>
        <w:tblLook w:val="0000"/>
      </w:tblPr>
      <w:tblGrid>
        <w:gridCol w:w="4900"/>
        <w:gridCol w:w="1114"/>
        <w:gridCol w:w="6"/>
        <w:gridCol w:w="3360"/>
      </w:tblGrid>
      <w:tr w:rsidR="00AD6A01" w:rsidRPr="009D3EB5">
        <w:trPr>
          <w:cantSplit/>
          <w:trHeight w:val="900"/>
        </w:trPr>
        <w:tc>
          <w:tcPr>
            <w:tcW w:w="4900" w:type="dxa"/>
            <w:vMerge w:val="restart"/>
          </w:tcPr>
          <w:p w:rsidR="00AD6A01" w:rsidRPr="009D3EB5" w:rsidRDefault="00AD6A01" w:rsidP="00750697">
            <w:pPr>
              <w:jc w:val="center"/>
              <w:rPr>
                <w:rFonts w:ascii="Arial" w:hAnsi="Arial" w:cs="Arial"/>
              </w:rPr>
            </w:pPr>
            <w:r w:rsidRPr="008A386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0.75pt;height:30.75pt;visibility:visible">
                  <v:imagedata r:id="rId7" o:title=""/>
                </v:shape>
              </w:pict>
            </w:r>
          </w:p>
          <w:p w:rsidR="00AD6A01" w:rsidRPr="008E0B8D" w:rsidRDefault="00AD6A01" w:rsidP="00750697">
            <w:pPr>
              <w:jc w:val="center"/>
              <w:rPr>
                <w:rFonts w:ascii="Calibri" w:hAnsi="Calibri" w:cs="Arial"/>
                <w:b/>
                <w:sz w:val="24"/>
                <w:szCs w:val="24"/>
              </w:rPr>
            </w:pPr>
            <w:r w:rsidRPr="008E0B8D">
              <w:rPr>
                <w:rFonts w:ascii="Calibri" w:hAnsi="Calibri" w:cs="Arial"/>
                <w:b/>
                <w:sz w:val="24"/>
                <w:szCs w:val="24"/>
              </w:rPr>
              <w:t>ΕΛΛΗΝΙΚΗ ΔΗΜΟΚΡΑΤΙΑ</w:t>
            </w:r>
          </w:p>
          <w:p w:rsidR="00AD6A01" w:rsidRPr="008E0B8D" w:rsidRDefault="00AD6A01" w:rsidP="00AC7807">
            <w:pPr>
              <w:jc w:val="center"/>
              <w:rPr>
                <w:rFonts w:ascii="Calibri" w:hAnsi="Calibri" w:cs="Arial"/>
                <w:b/>
                <w:sz w:val="22"/>
                <w:szCs w:val="22"/>
              </w:rPr>
            </w:pPr>
            <w:r w:rsidRPr="008E0B8D">
              <w:rPr>
                <w:rFonts w:ascii="Calibri" w:hAnsi="Calibri" w:cs="Arial"/>
                <w:b/>
                <w:sz w:val="22"/>
                <w:szCs w:val="22"/>
              </w:rPr>
              <w:t>ΥΠΟΥΡΓΕΙΟ</w:t>
            </w:r>
            <w:r w:rsidRPr="0088668A">
              <w:rPr>
                <w:rFonts w:ascii="Calibri" w:hAnsi="Calibri" w:cs="Arial"/>
                <w:b/>
                <w:sz w:val="22"/>
                <w:szCs w:val="22"/>
              </w:rPr>
              <w:t xml:space="preserve"> </w:t>
            </w:r>
            <w:r w:rsidRPr="008E0B8D">
              <w:rPr>
                <w:rFonts w:ascii="Calibri" w:hAnsi="Calibri" w:cs="Arial"/>
                <w:b/>
                <w:sz w:val="22"/>
                <w:szCs w:val="22"/>
              </w:rPr>
              <w:t>ΠΑΙΔΕΙΑΣ</w:t>
            </w:r>
            <w:r w:rsidRPr="0088668A">
              <w:rPr>
                <w:rFonts w:ascii="Calibri" w:hAnsi="Calibri" w:cs="Arial"/>
                <w:b/>
                <w:sz w:val="22"/>
                <w:szCs w:val="22"/>
              </w:rPr>
              <w:t xml:space="preserve">, </w:t>
            </w:r>
            <w:r>
              <w:rPr>
                <w:rFonts w:ascii="Calibri" w:hAnsi="Calibri" w:cs="Arial"/>
                <w:b/>
                <w:sz w:val="22"/>
                <w:szCs w:val="22"/>
              </w:rPr>
              <w:t xml:space="preserve">ΕΡΕΥΝΑΣ </w:t>
            </w:r>
            <w:r w:rsidRPr="008E0B8D">
              <w:rPr>
                <w:rFonts w:ascii="Calibri" w:hAnsi="Calibri" w:cs="Arial"/>
                <w:b/>
                <w:sz w:val="22"/>
                <w:szCs w:val="22"/>
              </w:rPr>
              <w:t>ΚΑΙ ΘΡΗΣΚΕΥΜΑΤΩΝ</w:t>
            </w:r>
          </w:p>
          <w:p w:rsidR="00AD6A01" w:rsidRPr="008E0B8D" w:rsidRDefault="00AD6A01" w:rsidP="00750697">
            <w:pPr>
              <w:pStyle w:val="Heading4"/>
              <w:rPr>
                <w:rFonts w:ascii="Calibri" w:hAnsi="Calibri" w:cs="Arial"/>
                <w:sz w:val="20"/>
                <w:u w:val="none"/>
              </w:rPr>
            </w:pPr>
            <w:smartTag w:uri="urn:schemas-microsoft-com:office:smarttags" w:element="PersonName">
              <w:smartTagPr>
                <w:attr w:name="ProductID" w:val="ΠΕΡΙΦΕΡΕΙΑΚΗ ΔΙΕΥΘΥΝΣΗ"/>
              </w:smartTagPr>
              <w:r w:rsidRPr="008E0B8D">
                <w:rPr>
                  <w:rFonts w:ascii="Calibri" w:hAnsi="Calibri" w:cs="Arial"/>
                  <w:sz w:val="20"/>
                  <w:u w:val="none"/>
                </w:rPr>
                <w:t>ΠΕΡΙΦΕΡΕΙΑΚΗ ΔΙΕΥΘΥΝΣΗ</w:t>
              </w:r>
            </w:smartTag>
            <w:r w:rsidRPr="008E0B8D">
              <w:rPr>
                <w:rFonts w:ascii="Calibri" w:hAnsi="Calibri" w:cs="Arial"/>
                <w:sz w:val="20"/>
                <w:u w:val="none"/>
              </w:rPr>
              <w:t xml:space="preserve"> Π.Ε. &amp; Δ.Ε.</w:t>
            </w:r>
          </w:p>
          <w:p w:rsidR="00AD6A01" w:rsidRPr="008E0B8D" w:rsidRDefault="00AD6A01" w:rsidP="00750697">
            <w:pPr>
              <w:pStyle w:val="Heading4"/>
              <w:rPr>
                <w:rFonts w:ascii="Calibri" w:hAnsi="Calibri" w:cs="Arial"/>
                <w:sz w:val="20"/>
                <w:u w:val="none"/>
              </w:rPr>
            </w:pPr>
            <w:r w:rsidRPr="008E0B8D">
              <w:rPr>
                <w:rFonts w:ascii="Calibri" w:hAnsi="Calibri" w:cs="Arial"/>
                <w:sz w:val="20"/>
                <w:u w:val="none"/>
              </w:rPr>
              <w:t>ΑΝΑΤΟΛΙΚΗΣ ΜΑΚΕΔΟΝΙΑΣ - ΘΡΑΚΗΣ</w:t>
            </w:r>
          </w:p>
          <w:p w:rsidR="00AD6A01" w:rsidRPr="008E0B8D" w:rsidRDefault="00AD6A01" w:rsidP="00750697">
            <w:pPr>
              <w:pStyle w:val="Heading4"/>
              <w:rPr>
                <w:rFonts w:ascii="Calibri" w:hAnsi="Calibri" w:cs="Arial"/>
                <w:sz w:val="20"/>
                <w:u w:val="none"/>
              </w:rPr>
            </w:pPr>
            <w:r w:rsidRPr="008E0B8D">
              <w:rPr>
                <w:rFonts w:ascii="Calibri" w:hAnsi="Calibri" w:cs="Arial"/>
                <w:sz w:val="20"/>
                <w:u w:val="none"/>
              </w:rPr>
              <w:t>ΣΧΟΛ. ΣΥΜΒΟΥΛΟΣ 4</w:t>
            </w:r>
            <w:r w:rsidRPr="008E0B8D">
              <w:rPr>
                <w:rFonts w:ascii="Calibri" w:hAnsi="Calibri" w:cs="Arial"/>
                <w:sz w:val="20"/>
                <w:u w:val="none"/>
                <w:vertAlign w:val="superscript"/>
              </w:rPr>
              <w:t>ΗΣ</w:t>
            </w:r>
            <w:r w:rsidRPr="008E0B8D">
              <w:rPr>
                <w:rFonts w:ascii="Calibri" w:hAnsi="Calibri" w:cs="Arial"/>
                <w:sz w:val="20"/>
                <w:u w:val="none"/>
              </w:rPr>
              <w:t xml:space="preserve">  ΠΕΡ. ΔΗΜ. ΕΚΠ/ΣΗΣ </w:t>
            </w:r>
          </w:p>
          <w:p w:rsidR="00AD6A01" w:rsidRPr="009D3EB5" w:rsidRDefault="00AD6A01" w:rsidP="00750697">
            <w:pPr>
              <w:pStyle w:val="Heading4"/>
              <w:rPr>
                <w:rFonts w:ascii="Arial" w:hAnsi="Arial" w:cs="Arial"/>
                <w:sz w:val="20"/>
                <w:u w:val="none"/>
              </w:rPr>
            </w:pPr>
            <w:r w:rsidRPr="008E0B8D">
              <w:rPr>
                <w:rFonts w:ascii="Calibri" w:hAnsi="Calibri" w:cs="Arial"/>
                <w:sz w:val="20"/>
                <w:u w:val="none"/>
              </w:rPr>
              <w:t>ΚΑΒΑΛΑΣ</w:t>
            </w:r>
          </w:p>
          <w:p w:rsidR="00AD6A01" w:rsidRPr="009D3EB5" w:rsidRDefault="00AD6A01" w:rsidP="00750697">
            <w:pPr>
              <w:pStyle w:val="Header"/>
              <w:tabs>
                <w:tab w:val="left" w:pos="720"/>
              </w:tabs>
              <w:rPr>
                <w:rFonts w:ascii="Arial" w:hAnsi="Arial" w:cs="Arial"/>
                <w:b/>
                <w:sz w:val="16"/>
              </w:rPr>
            </w:pPr>
          </w:p>
          <w:p w:rsidR="00AD6A01" w:rsidRPr="008E0B8D" w:rsidRDefault="00AD6A01" w:rsidP="00750697">
            <w:pPr>
              <w:tabs>
                <w:tab w:val="left" w:pos="2044"/>
              </w:tabs>
              <w:rPr>
                <w:rFonts w:ascii="Calibri" w:hAnsi="Calibri" w:cs="Tahoma"/>
                <w:b/>
                <w:sz w:val="22"/>
                <w:szCs w:val="22"/>
              </w:rPr>
            </w:pPr>
            <w:r w:rsidRPr="008E0B8D">
              <w:rPr>
                <w:rFonts w:ascii="Calibri" w:hAnsi="Calibri" w:cs="Tahoma"/>
                <w:b/>
                <w:sz w:val="22"/>
                <w:szCs w:val="22"/>
              </w:rPr>
              <w:t>Ταχ. Δ/νση</w:t>
            </w:r>
            <w:r w:rsidRPr="008E0B8D">
              <w:rPr>
                <w:rFonts w:ascii="Calibri" w:hAnsi="Calibri" w:cs="Tahoma"/>
                <w:b/>
                <w:sz w:val="22"/>
                <w:szCs w:val="22"/>
              </w:rPr>
              <w:tab/>
              <w:t>: 3</w:t>
            </w:r>
            <w:r w:rsidRPr="008E0B8D">
              <w:rPr>
                <w:rFonts w:ascii="Calibri" w:hAnsi="Calibri" w:cs="Tahoma"/>
                <w:b/>
                <w:sz w:val="22"/>
                <w:szCs w:val="22"/>
                <w:vertAlign w:val="superscript"/>
              </w:rPr>
              <w:t>ο</w:t>
            </w:r>
            <w:r w:rsidRPr="008E0B8D">
              <w:rPr>
                <w:rFonts w:ascii="Calibri" w:hAnsi="Calibri" w:cs="Tahoma"/>
                <w:b/>
                <w:sz w:val="22"/>
                <w:szCs w:val="22"/>
              </w:rPr>
              <w:t xml:space="preserve"> Δημοτικό Σχολείο</w:t>
            </w:r>
          </w:p>
          <w:p w:rsidR="00AD6A01" w:rsidRPr="008E0B8D" w:rsidRDefault="00AD6A01" w:rsidP="00750697">
            <w:pPr>
              <w:tabs>
                <w:tab w:val="left" w:pos="2044"/>
              </w:tabs>
              <w:rPr>
                <w:rFonts w:ascii="Calibri" w:hAnsi="Calibri" w:cs="Tahoma"/>
                <w:b/>
                <w:sz w:val="22"/>
                <w:szCs w:val="22"/>
              </w:rPr>
            </w:pPr>
            <w:r w:rsidRPr="008E0B8D">
              <w:rPr>
                <w:rFonts w:ascii="Calibri" w:hAnsi="Calibri" w:cs="Tahoma"/>
                <w:b/>
                <w:sz w:val="22"/>
                <w:szCs w:val="22"/>
              </w:rPr>
              <w:t>Τ.Κ. – Πόλη</w:t>
            </w:r>
            <w:r w:rsidRPr="008E0B8D">
              <w:rPr>
                <w:rFonts w:ascii="Calibri" w:hAnsi="Calibri" w:cs="Tahoma"/>
                <w:b/>
                <w:sz w:val="22"/>
                <w:szCs w:val="22"/>
              </w:rPr>
              <w:tab/>
              <w:t>: Ελευθερούπολη</w:t>
            </w:r>
          </w:p>
          <w:p w:rsidR="00AD6A01" w:rsidRPr="008E0B8D" w:rsidRDefault="00AD6A01" w:rsidP="00750697">
            <w:pPr>
              <w:pStyle w:val="Heading6"/>
              <w:tabs>
                <w:tab w:val="clear" w:pos="1701"/>
                <w:tab w:val="left" w:pos="2044"/>
              </w:tabs>
              <w:rPr>
                <w:rFonts w:ascii="Calibri" w:hAnsi="Calibri" w:cs="Tahoma"/>
                <w:b/>
                <w:i w:val="0"/>
                <w:sz w:val="22"/>
                <w:szCs w:val="22"/>
              </w:rPr>
            </w:pPr>
            <w:r w:rsidRPr="008E0B8D">
              <w:rPr>
                <w:rFonts w:ascii="Calibri" w:hAnsi="Calibri" w:cs="Tahoma"/>
                <w:b/>
                <w:i w:val="0"/>
                <w:sz w:val="22"/>
                <w:szCs w:val="22"/>
              </w:rPr>
              <w:t>Πληροφορίες</w:t>
            </w:r>
            <w:r w:rsidRPr="008E0B8D">
              <w:rPr>
                <w:rFonts w:ascii="Calibri" w:hAnsi="Calibri" w:cs="Tahoma"/>
                <w:b/>
                <w:i w:val="0"/>
                <w:sz w:val="22"/>
                <w:szCs w:val="22"/>
              </w:rPr>
              <w:tab/>
              <w:t>: Γ. Αλβανόπουλος</w:t>
            </w:r>
          </w:p>
          <w:p w:rsidR="00AD6A01" w:rsidRPr="007D6248" w:rsidRDefault="00AD6A01" w:rsidP="00342C31">
            <w:pPr>
              <w:rPr>
                <w:rFonts w:ascii="Calibri" w:hAnsi="Calibri" w:cs="Tahoma"/>
                <w:sz w:val="22"/>
                <w:szCs w:val="22"/>
              </w:rPr>
            </w:pPr>
            <w:r w:rsidRPr="008E0B8D">
              <w:rPr>
                <w:rFonts w:ascii="Calibri" w:hAnsi="Calibri" w:cs="Tahoma"/>
                <w:b/>
                <w:sz w:val="22"/>
                <w:szCs w:val="22"/>
              </w:rPr>
              <w:t>Τηλέφωνο</w:t>
            </w:r>
            <w:r w:rsidRPr="008E0B8D">
              <w:rPr>
                <w:rFonts w:ascii="Calibri" w:hAnsi="Calibri" w:cs="Tahoma"/>
                <w:sz w:val="22"/>
                <w:szCs w:val="22"/>
              </w:rPr>
              <w:t xml:space="preserve">           </w:t>
            </w:r>
            <w:r w:rsidRPr="007D6248">
              <w:rPr>
                <w:rFonts w:ascii="Calibri" w:hAnsi="Calibri" w:cs="Tahoma"/>
                <w:sz w:val="22"/>
                <w:szCs w:val="22"/>
              </w:rPr>
              <w:t xml:space="preserve">   </w:t>
            </w:r>
            <w:r w:rsidRPr="008E0B8D">
              <w:rPr>
                <w:rFonts w:ascii="Calibri" w:hAnsi="Calibri" w:cs="Tahoma"/>
                <w:sz w:val="22"/>
                <w:szCs w:val="22"/>
              </w:rPr>
              <w:t xml:space="preserve"> </w:t>
            </w:r>
            <w:r>
              <w:rPr>
                <w:rFonts w:ascii="Calibri" w:hAnsi="Calibri" w:cs="Tahoma"/>
                <w:sz w:val="22"/>
                <w:szCs w:val="22"/>
              </w:rPr>
              <w:t xml:space="preserve">       </w:t>
            </w:r>
            <w:r w:rsidRPr="007D6248">
              <w:rPr>
                <w:rFonts w:ascii="Calibri" w:hAnsi="Calibri" w:cs="Tahoma"/>
                <w:sz w:val="22"/>
                <w:szCs w:val="22"/>
              </w:rPr>
              <w:t xml:space="preserve">: </w:t>
            </w:r>
            <w:r w:rsidRPr="007D6248">
              <w:rPr>
                <w:rFonts w:ascii="Calibri" w:hAnsi="Calibri" w:cs="Tahoma"/>
                <w:b/>
                <w:sz w:val="22"/>
                <w:szCs w:val="22"/>
              </w:rPr>
              <w:t>2592022877</w:t>
            </w:r>
          </w:p>
          <w:p w:rsidR="00AD6A01" w:rsidRPr="008E0B8D" w:rsidRDefault="00AD6A01" w:rsidP="00750697">
            <w:pPr>
              <w:tabs>
                <w:tab w:val="left" w:pos="2044"/>
              </w:tabs>
              <w:rPr>
                <w:rFonts w:ascii="Calibri" w:hAnsi="Calibri" w:cs="Tahoma"/>
                <w:b/>
                <w:sz w:val="22"/>
                <w:szCs w:val="22"/>
              </w:rPr>
            </w:pPr>
            <w:r w:rsidRPr="008E0B8D">
              <w:rPr>
                <w:rFonts w:ascii="Calibri" w:hAnsi="Calibri" w:cs="Tahoma"/>
                <w:b/>
                <w:sz w:val="22"/>
                <w:szCs w:val="22"/>
              </w:rPr>
              <w:t>Κινητό</w:t>
            </w:r>
            <w:r w:rsidRPr="008E0B8D">
              <w:rPr>
                <w:rFonts w:ascii="Calibri" w:hAnsi="Calibri" w:cs="Tahoma"/>
                <w:b/>
                <w:sz w:val="22"/>
                <w:szCs w:val="22"/>
              </w:rPr>
              <w:tab/>
              <w:t>: 6974474152</w:t>
            </w:r>
          </w:p>
          <w:p w:rsidR="00AD6A01" w:rsidRPr="008E0B8D" w:rsidRDefault="00AD6A01" w:rsidP="00750697">
            <w:pPr>
              <w:tabs>
                <w:tab w:val="left" w:pos="2044"/>
              </w:tabs>
              <w:rPr>
                <w:rFonts w:ascii="Calibri" w:hAnsi="Calibri" w:cs="Tahoma"/>
                <w:b/>
                <w:sz w:val="22"/>
                <w:szCs w:val="22"/>
              </w:rPr>
            </w:pPr>
            <w:r w:rsidRPr="008E0B8D">
              <w:rPr>
                <w:rFonts w:ascii="Calibri" w:hAnsi="Calibri" w:cs="Tahoma"/>
                <w:b/>
                <w:sz w:val="22"/>
                <w:szCs w:val="22"/>
              </w:rPr>
              <w:t xml:space="preserve">Ηλεκτρονική διεύθ/ση: </w:t>
            </w:r>
            <w:hyperlink r:id="rId8" w:history="1">
              <w:r w:rsidRPr="008E0B8D">
                <w:rPr>
                  <w:rStyle w:val="Hyperlink"/>
                  <w:rFonts w:ascii="Calibri" w:hAnsi="Calibri" w:cs="Tahoma"/>
                  <w:b/>
                  <w:sz w:val="22"/>
                  <w:szCs w:val="22"/>
                  <w:lang w:val="en-US"/>
                </w:rPr>
                <w:t>symdim</w:t>
              </w:r>
              <w:r w:rsidRPr="008E0B8D">
                <w:rPr>
                  <w:rStyle w:val="Hyperlink"/>
                  <w:rFonts w:ascii="Calibri" w:hAnsi="Calibri" w:cs="Tahoma"/>
                  <w:b/>
                  <w:sz w:val="22"/>
                  <w:szCs w:val="22"/>
                </w:rPr>
                <w:t>-</w:t>
              </w:r>
              <w:r w:rsidRPr="008E0B8D">
                <w:rPr>
                  <w:rStyle w:val="Hyperlink"/>
                  <w:rFonts w:ascii="Calibri" w:hAnsi="Calibri" w:cs="Tahoma"/>
                  <w:b/>
                  <w:sz w:val="22"/>
                  <w:szCs w:val="22"/>
                  <w:lang w:val="en-US"/>
                </w:rPr>
                <w:t>kav</w:t>
              </w:r>
              <w:r w:rsidRPr="008E0B8D">
                <w:rPr>
                  <w:rStyle w:val="Hyperlink"/>
                  <w:rFonts w:ascii="Calibri" w:hAnsi="Calibri" w:cs="Tahoma"/>
                  <w:b/>
                  <w:sz w:val="22"/>
                  <w:szCs w:val="22"/>
                </w:rPr>
                <w:t>4@</w:t>
              </w:r>
              <w:r w:rsidRPr="008E0B8D">
                <w:rPr>
                  <w:rStyle w:val="Hyperlink"/>
                  <w:rFonts w:ascii="Calibri" w:hAnsi="Calibri" w:cs="Tahoma"/>
                  <w:b/>
                  <w:sz w:val="22"/>
                  <w:szCs w:val="22"/>
                  <w:lang w:val="en-US"/>
                </w:rPr>
                <w:t>sch</w:t>
              </w:r>
              <w:r w:rsidRPr="008E0B8D">
                <w:rPr>
                  <w:rStyle w:val="Hyperlink"/>
                  <w:rFonts w:ascii="Calibri" w:hAnsi="Calibri" w:cs="Tahoma"/>
                  <w:b/>
                  <w:sz w:val="22"/>
                  <w:szCs w:val="22"/>
                </w:rPr>
                <w:t>.</w:t>
              </w:r>
              <w:r w:rsidRPr="008E0B8D">
                <w:rPr>
                  <w:rStyle w:val="Hyperlink"/>
                  <w:rFonts w:ascii="Calibri" w:hAnsi="Calibri" w:cs="Tahoma"/>
                  <w:b/>
                  <w:sz w:val="22"/>
                  <w:szCs w:val="22"/>
                  <w:lang w:val="en-US"/>
                </w:rPr>
                <w:t>gr</w:t>
              </w:r>
            </w:hyperlink>
          </w:p>
          <w:p w:rsidR="00AD6A01" w:rsidRPr="007D0B98" w:rsidRDefault="00AD6A01" w:rsidP="00750697">
            <w:pPr>
              <w:tabs>
                <w:tab w:val="left" w:pos="2044"/>
              </w:tabs>
              <w:rPr>
                <w:rFonts w:ascii="Arial" w:hAnsi="Arial" w:cs="Arial"/>
                <w:sz w:val="20"/>
                <w:lang w:val="en-US"/>
              </w:rPr>
            </w:pPr>
            <w:r w:rsidRPr="008E0B8D">
              <w:rPr>
                <w:rFonts w:ascii="Calibri" w:hAnsi="Calibri" w:cs="Tahoma"/>
                <w:b/>
                <w:sz w:val="22"/>
                <w:szCs w:val="22"/>
                <w:lang w:val="en-US"/>
              </w:rPr>
              <w:t>I</w:t>
            </w:r>
            <w:r w:rsidRPr="008E0B8D">
              <w:rPr>
                <w:rFonts w:ascii="Calibri" w:hAnsi="Calibri" w:cs="Tahoma"/>
                <w:b/>
                <w:sz w:val="22"/>
                <w:szCs w:val="22"/>
              </w:rPr>
              <w:t xml:space="preserve">στότοπος                   : </w:t>
            </w:r>
            <w:hyperlink r:id="rId9" w:history="1">
              <w:r w:rsidRPr="008E0B8D">
                <w:rPr>
                  <w:rStyle w:val="Hyperlink"/>
                  <w:rFonts w:ascii="Calibri" w:hAnsi="Calibri" w:cs="Tahoma"/>
                  <w:b/>
                  <w:sz w:val="22"/>
                  <w:szCs w:val="22"/>
                  <w:lang w:val="en-US"/>
                </w:rPr>
                <w:t>alvanopoulos.mysch.gr</w:t>
              </w:r>
            </w:hyperlink>
          </w:p>
        </w:tc>
        <w:tc>
          <w:tcPr>
            <w:tcW w:w="1120" w:type="dxa"/>
            <w:gridSpan w:val="2"/>
          </w:tcPr>
          <w:p w:rsidR="00AD6A01" w:rsidRPr="009D3EB5" w:rsidRDefault="00AD6A01" w:rsidP="00750697">
            <w:pPr>
              <w:ind w:right="-56"/>
              <w:rPr>
                <w:rFonts w:ascii="Arial" w:hAnsi="Arial" w:cs="Arial"/>
                <w:b/>
                <w:sz w:val="22"/>
                <w:szCs w:val="22"/>
              </w:rPr>
            </w:pPr>
          </w:p>
        </w:tc>
        <w:tc>
          <w:tcPr>
            <w:tcW w:w="3360" w:type="dxa"/>
            <w:tcBorders>
              <w:left w:val="nil"/>
            </w:tcBorders>
          </w:tcPr>
          <w:p w:rsidR="00AD6A01" w:rsidRPr="008E0B8D" w:rsidRDefault="00AD6A01" w:rsidP="00750697">
            <w:pPr>
              <w:jc w:val="center"/>
              <w:rPr>
                <w:rFonts w:ascii="Calibri" w:hAnsi="Calibri" w:cs="Arial"/>
                <w:b/>
                <w:bCs/>
                <w:sz w:val="22"/>
                <w:szCs w:val="22"/>
                <w:u w:val="dotted"/>
              </w:rPr>
            </w:pPr>
          </w:p>
          <w:p w:rsidR="00AD6A01" w:rsidRPr="008E0B8D" w:rsidRDefault="00AD6A01" w:rsidP="00750697">
            <w:pPr>
              <w:overflowPunct w:val="0"/>
              <w:autoSpaceDE w:val="0"/>
              <w:autoSpaceDN w:val="0"/>
              <w:adjustRightInd w:val="0"/>
              <w:ind w:right="-56"/>
              <w:jc w:val="center"/>
              <w:rPr>
                <w:rFonts w:ascii="Calibri" w:hAnsi="Calibri" w:cs="Arial"/>
                <w:b/>
                <w:sz w:val="22"/>
                <w:szCs w:val="22"/>
              </w:rPr>
            </w:pPr>
            <w:r w:rsidRPr="008E0B8D">
              <w:rPr>
                <w:rFonts w:ascii="Calibri" w:hAnsi="Calibri" w:cs="Arial"/>
                <w:b/>
                <w:sz w:val="22"/>
                <w:szCs w:val="22"/>
              </w:rPr>
              <w:t>Ελευθερούπολη, 31/8/ 2015</w:t>
            </w:r>
          </w:p>
          <w:p w:rsidR="00AD6A01" w:rsidRPr="003973AF" w:rsidRDefault="00AD6A01" w:rsidP="00750697">
            <w:pPr>
              <w:overflowPunct w:val="0"/>
              <w:autoSpaceDE w:val="0"/>
              <w:autoSpaceDN w:val="0"/>
              <w:adjustRightInd w:val="0"/>
              <w:jc w:val="center"/>
              <w:rPr>
                <w:rFonts w:ascii="Calibri" w:hAnsi="Calibri" w:cs="Arial"/>
                <w:b/>
                <w:sz w:val="22"/>
                <w:szCs w:val="22"/>
                <w:lang w:val="en-US"/>
              </w:rPr>
            </w:pPr>
            <w:r>
              <w:rPr>
                <w:rFonts w:ascii="Calibri" w:hAnsi="Calibri" w:cs="Arial"/>
                <w:b/>
                <w:sz w:val="22"/>
                <w:szCs w:val="22"/>
              </w:rPr>
              <w:t>Αρ. Πρωτ.: Φ 1/</w:t>
            </w:r>
            <w:r>
              <w:rPr>
                <w:rFonts w:ascii="Calibri" w:hAnsi="Calibri" w:cs="Arial"/>
                <w:b/>
                <w:sz w:val="22"/>
                <w:szCs w:val="22"/>
                <w:lang w:val="en-US"/>
              </w:rPr>
              <w:t>17</w:t>
            </w:r>
          </w:p>
          <w:p w:rsidR="00AD6A01" w:rsidRPr="008E0B8D" w:rsidRDefault="00AD6A01" w:rsidP="00750697">
            <w:pPr>
              <w:jc w:val="center"/>
              <w:rPr>
                <w:rFonts w:ascii="Calibri" w:hAnsi="Calibri" w:cs="Arial"/>
                <w:b/>
                <w:sz w:val="22"/>
                <w:szCs w:val="22"/>
              </w:rPr>
            </w:pPr>
          </w:p>
          <w:p w:rsidR="00AD6A01" w:rsidRPr="008E0B8D" w:rsidRDefault="00AD6A01" w:rsidP="00750697">
            <w:pPr>
              <w:pStyle w:val="213"/>
              <w:spacing w:line="240" w:lineRule="auto"/>
              <w:jc w:val="center"/>
              <w:rPr>
                <w:rFonts w:ascii="Calibri" w:hAnsi="Calibri" w:cs="Arial"/>
                <w:b/>
                <w:sz w:val="22"/>
                <w:szCs w:val="22"/>
              </w:rPr>
            </w:pPr>
          </w:p>
        </w:tc>
      </w:tr>
      <w:tr w:rsidR="00AD6A01" w:rsidRPr="009D3EB5">
        <w:trPr>
          <w:cantSplit/>
          <w:trHeight w:val="966"/>
        </w:trPr>
        <w:tc>
          <w:tcPr>
            <w:tcW w:w="4900" w:type="dxa"/>
            <w:vMerge/>
          </w:tcPr>
          <w:p w:rsidR="00AD6A01" w:rsidRPr="009D3EB5" w:rsidRDefault="00AD6A01" w:rsidP="00750697">
            <w:pPr>
              <w:jc w:val="center"/>
              <w:rPr>
                <w:rFonts w:ascii="Arial" w:hAnsi="Arial" w:cs="Arial"/>
              </w:rPr>
            </w:pPr>
          </w:p>
        </w:tc>
        <w:tc>
          <w:tcPr>
            <w:tcW w:w="1114" w:type="dxa"/>
          </w:tcPr>
          <w:p w:rsidR="00AD6A01" w:rsidRPr="008E0B8D" w:rsidRDefault="00AD6A01" w:rsidP="00750697">
            <w:pPr>
              <w:jc w:val="right"/>
              <w:rPr>
                <w:rFonts w:ascii="Calibri" w:hAnsi="Calibri" w:cs="Arial"/>
                <w:b/>
                <w:sz w:val="24"/>
                <w:szCs w:val="24"/>
                <w:u w:val="single"/>
              </w:rPr>
            </w:pPr>
            <w:r w:rsidRPr="008E0B8D">
              <w:rPr>
                <w:rFonts w:ascii="Calibri" w:hAnsi="Calibri" w:cs="Arial"/>
                <w:b/>
                <w:sz w:val="24"/>
                <w:szCs w:val="24"/>
                <w:u w:val="single"/>
              </w:rPr>
              <w:t>ΠΡΟΣ:</w:t>
            </w:r>
          </w:p>
        </w:tc>
        <w:tc>
          <w:tcPr>
            <w:tcW w:w="3366" w:type="dxa"/>
            <w:gridSpan w:val="2"/>
            <w:tcBorders>
              <w:left w:val="nil"/>
            </w:tcBorders>
          </w:tcPr>
          <w:p w:rsidR="00AD6A01" w:rsidRPr="008E0B8D" w:rsidRDefault="00AD6A01" w:rsidP="008E0B8D">
            <w:pPr>
              <w:rPr>
                <w:rFonts w:ascii="Calibri" w:hAnsi="Calibri" w:cs="Arial"/>
                <w:b/>
                <w:sz w:val="24"/>
                <w:szCs w:val="24"/>
              </w:rPr>
            </w:pPr>
            <w:r w:rsidRPr="008E0B8D">
              <w:rPr>
                <w:rFonts w:ascii="Calibri" w:hAnsi="Calibri" w:cs="Arial"/>
                <w:b/>
                <w:sz w:val="24"/>
                <w:szCs w:val="24"/>
              </w:rPr>
              <w:t>Διευθύνσεις Δημοτικών Σχολείων 4</w:t>
            </w:r>
            <w:r w:rsidRPr="008E0B8D">
              <w:rPr>
                <w:rFonts w:ascii="Calibri" w:hAnsi="Calibri" w:cs="Arial"/>
                <w:b/>
                <w:sz w:val="24"/>
                <w:szCs w:val="24"/>
                <w:vertAlign w:val="superscript"/>
              </w:rPr>
              <w:t>ης</w:t>
            </w:r>
            <w:r w:rsidRPr="008E0B8D">
              <w:rPr>
                <w:rFonts w:ascii="Calibri" w:hAnsi="Calibri" w:cs="Arial"/>
                <w:b/>
                <w:sz w:val="24"/>
                <w:szCs w:val="24"/>
              </w:rPr>
              <w:t xml:space="preserve"> Περιφέρειας</w:t>
            </w:r>
          </w:p>
          <w:p w:rsidR="00AD6A01" w:rsidRPr="008E0B8D" w:rsidRDefault="00AD6A01" w:rsidP="00701D6D">
            <w:pPr>
              <w:jc w:val="center"/>
              <w:rPr>
                <w:rFonts w:ascii="Calibri" w:hAnsi="Calibri" w:cs="Arial"/>
                <w:b/>
                <w:sz w:val="24"/>
                <w:szCs w:val="24"/>
              </w:rPr>
            </w:pPr>
          </w:p>
        </w:tc>
      </w:tr>
      <w:tr w:rsidR="00AD6A01" w:rsidRPr="009D3EB5">
        <w:trPr>
          <w:cantSplit/>
          <w:trHeight w:val="1482"/>
        </w:trPr>
        <w:tc>
          <w:tcPr>
            <w:tcW w:w="4900" w:type="dxa"/>
            <w:vMerge/>
          </w:tcPr>
          <w:p w:rsidR="00AD6A01" w:rsidRPr="009D3EB5" w:rsidRDefault="00AD6A01" w:rsidP="00750697">
            <w:pPr>
              <w:jc w:val="center"/>
              <w:rPr>
                <w:rFonts w:ascii="Arial" w:hAnsi="Arial" w:cs="Arial"/>
              </w:rPr>
            </w:pPr>
          </w:p>
        </w:tc>
        <w:tc>
          <w:tcPr>
            <w:tcW w:w="1114" w:type="dxa"/>
          </w:tcPr>
          <w:p w:rsidR="00AD6A01" w:rsidRPr="008E0B8D" w:rsidRDefault="00AD6A01" w:rsidP="00750697">
            <w:pPr>
              <w:jc w:val="right"/>
              <w:rPr>
                <w:rFonts w:ascii="Calibri" w:hAnsi="Calibri" w:cs="Arial"/>
                <w:sz w:val="24"/>
                <w:szCs w:val="24"/>
              </w:rPr>
            </w:pPr>
            <w:r w:rsidRPr="008E0B8D">
              <w:rPr>
                <w:rFonts w:ascii="Calibri" w:hAnsi="Calibri" w:cs="Arial"/>
                <w:b/>
                <w:sz w:val="24"/>
                <w:szCs w:val="24"/>
                <w:u w:val="single"/>
              </w:rPr>
              <w:t>ΚΟΙΝ:</w:t>
            </w:r>
          </w:p>
        </w:tc>
        <w:tc>
          <w:tcPr>
            <w:tcW w:w="3366" w:type="dxa"/>
            <w:gridSpan w:val="2"/>
            <w:tcBorders>
              <w:left w:val="nil"/>
            </w:tcBorders>
          </w:tcPr>
          <w:p w:rsidR="00AD6A01" w:rsidRDefault="00AD6A01" w:rsidP="008E0B8D">
            <w:pPr>
              <w:rPr>
                <w:rFonts w:ascii="Calibri" w:hAnsi="Calibri" w:cs="Arial"/>
                <w:b/>
                <w:sz w:val="24"/>
                <w:szCs w:val="24"/>
              </w:rPr>
            </w:pPr>
            <w:r w:rsidRPr="008E0B8D">
              <w:rPr>
                <w:rFonts w:ascii="Calibri" w:hAnsi="Calibri" w:cs="Arial"/>
                <w:b/>
                <w:sz w:val="24"/>
                <w:szCs w:val="24"/>
              </w:rPr>
              <w:t>Προϊσταμένη Επιστημονικής και Παιδαγωγικής Καθοδήγησης ΠΕ, ΑΜΘ</w:t>
            </w:r>
          </w:p>
          <w:p w:rsidR="00AD6A01" w:rsidRDefault="00AD6A01" w:rsidP="008E0B8D">
            <w:pPr>
              <w:rPr>
                <w:rFonts w:ascii="Calibri" w:hAnsi="Calibri" w:cs="Arial"/>
                <w:b/>
                <w:sz w:val="24"/>
                <w:szCs w:val="24"/>
              </w:rPr>
            </w:pPr>
          </w:p>
          <w:p w:rsidR="00AD6A01" w:rsidRPr="008E0B8D" w:rsidRDefault="00AD6A01" w:rsidP="008E0B8D">
            <w:pPr>
              <w:rPr>
                <w:rFonts w:ascii="Calibri" w:hAnsi="Calibri" w:cs="Arial"/>
                <w:b/>
                <w:sz w:val="24"/>
                <w:szCs w:val="24"/>
              </w:rPr>
            </w:pPr>
            <w:smartTag w:uri="urn:schemas-microsoft-com:office:smarttags" w:element="PersonName">
              <w:smartTagPr>
                <w:attr w:name="ProductID" w:val="Διεύθυνση ΠΕ"/>
              </w:smartTagPr>
              <w:r>
                <w:rPr>
                  <w:rFonts w:ascii="Calibri" w:hAnsi="Calibri" w:cs="Arial"/>
                  <w:b/>
                  <w:sz w:val="24"/>
                  <w:szCs w:val="24"/>
                </w:rPr>
                <w:t>Διεύθυνση ΠΕ</w:t>
              </w:r>
            </w:smartTag>
            <w:r>
              <w:rPr>
                <w:rFonts w:ascii="Calibri" w:hAnsi="Calibri" w:cs="Arial"/>
                <w:b/>
                <w:sz w:val="24"/>
                <w:szCs w:val="24"/>
              </w:rPr>
              <w:t xml:space="preserve"> Καβάλας</w:t>
            </w:r>
          </w:p>
          <w:p w:rsidR="00AD6A01" w:rsidRPr="008E0B8D" w:rsidRDefault="00AD6A01" w:rsidP="00C1357F">
            <w:pPr>
              <w:ind w:left="720"/>
              <w:rPr>
                <w:rFonts w:ascii="Calibri" w:hAnsi="Calibri" w:cs="Arial"/>
                <w:b/>
                <w:sz w:val="24"/>
                <w:szCs w:val="24"/>
              </w:rPr>
            </w:pPr>
          </w:p>
        </w:tc>
      </w:tr>
    </w:tbl>
    <w:p w:rsidR="00AD6A01" w:rsidRPr="009D3EB5" w:rsidRDefault="00AD6A01" w:rsidP="00750697">
      <w:pPr>
        <w:widowControl w:val="0"/>
        <w:spacing w:line="264" w:lineRule="auto"/>
        <w:ind w:firstLine="567"/>
        <w:rPr>
          <w:rFonts w:ascii="Arial" w:hAnsi="Arial" w:cs="Arial"/>
          <w:sz w:val="20"/>
          <w:szCs w:val="20"/>
        </w:rPr>
      </w:pPr>
    </w:p>
    <w:p w:rsidR="00AD6A01" w:rsidRDefault="00AD6A01" w:rsidP="00750697">
      <w:pPr>
        <w:jc w:val="both"/>
        <w:rPr>
          <w:rFonts w:ascii="Arial" w:hAnsi="Arial" w:cs="Arial"/>
          <w:b/>
          <w:sz w:val="24"/>
          <w:szCs w:val="24"/>
        </w:rPr>
      </w:pPr>
    </w:p>
    <w:p w:rsidR="00AD6A01" w:rsidRDefault="00AD6A01" w:rsidP="00353972">
      <w:pPr>
        <w:jc w:val="both"/>
        <w:rPr>
          <w:rFonts w:ascii="Arial" w:hAnsi="Arial" w:cs="Arial"/>
          <w:b/>
          <w:sz w:val="24"/>
          <w:szCs w:val="24"/>
        </w:rPr>
      </w:pPr>
    </w:p>
    <w:p w:rsidR="00AD6A01" w:rsidRPr="008E0B8D" w:rsidRDefault="00AD6A01" w:rsidP="00353972">
      <w:pPr>
        <w:jc w:val="both"/>
        <w:rPr>
          <w:rFonts w:ascii="Calibri" w:hAnsi="Calibri" w:cs="Arial"/>
          <w:b/>
        </w:rPr>
      </w:pPr>
      <w:r w:rsidRPr="008E0B8D">
        <w:rPr>
          <w:rFonts w:ascii="Calibri" w:hAnsi="Calibri" w:cs="Arial"/>
          <w:b/>
        </w:rPr>
        <w:t>ΘΕΜΑ: «Πρόσκληση σε επιμορφωτικές δραστηριότητες»</w:t>
      </w:r>
    </w:p>
    <w:p w:rsidR="00AD6A01" w:rsidRPr="008E0B8D" w:rsidRDefault="00AD6A01" w:rsidP="00353972">
      <w:pPr>
        <w:jc w:val="both"/>
        <w:rPr>
          <w:rFonts w:ascii="Calibri" w:hAnsi="Calibri" w:cs="Arial"/>
        </w:rPr>
      </w:pPr>
    </w:p>
    <w:p w:rsidR="00AD6A01" w:rsidRDefault="00AD6A01" w:rsidP="00A864A5">
      <w:pPr>
        <w:ind w:firstLine="284"/>
        <w:jc w:val="both"/>
        <w:rPr>
          <w:rFonts w:ascii="Calibri" w:hAnsi="Calibri" w:cs="Calibri"/>
          <w:sz w:val="24"/>
          <w:szCs w:val="24"/>
        </w:rPr>
      </w:pPr>
      <w:r>
        <w:rPr>
          <w:rFonts w:ascii="Calibri" w:hAnsi="Calibri" w:cs="Calibri"/>
          <w:sz w:val="24"/>
          <w:szCs w:val="24"/>
        </w:rPr>
        <w:t>Με την ευκαιρία της έναρξης της σχολικής χρονιάς, παρακαλώ δεχτείτε τις εγκάρδιες ευχές μου για προσωπική και οικογενειακή υγεία και ευτυχία.</w:t>
      </w:r>
    </w:p>
    <w:p w:rsidR="00AD6A01" w:rsidRPr="008E0B8D" w:rsidRDefault="00AD6A01" w:rsidP="00A864A5">
      <w:pPr>
        <w:ind w:firstLine="240"/>
        <w:jc w:val="both"/>
        <w:rPr>
          <w:rFonts w:ascii="Calibri" w:hAnsi="Calibri" w:cs="Calibri"/>
          <w:sz w:val="24"/>
          <w:szCs w:val="24"/>
        </w:rPr>
      </w:pPr>
      <w:r w:rsidRPr="008E0B8D">
        <w:rPr>
          <w:rFonts w:ascii="Calibri" w:hAnsi="Calibri" w:cs="Calibri"/>
          <w:sz w:val="24"/>
          <w:szCs w:val="24"/>
        </w:rPr>
        <w:t>Στα πλαίσια των επιμορφωτικών συναντήσεων για το πρώτ</w:t>
      </w:r>
      <w:r>
        <w:rPr>
          <w:rFonts w:ascii="Calibri" w:hAnsi="Calibri" w:cs="Calibri"/>
          <w:sz w:val="24"/>
          <w:szCs w:val="24"/>
        </w:rPr>
        <w:t>ο δεκαήμερο του Σεπτεμβρίου 2016</w:t>
      </w:r>
      <w:r w:rsidRPr="008E0B8D">
        <w:rPr>
          <w:rFonts w:ascii="Calibri" w:hAnsi="Calibri" w:cs="Calibri"/>
          <w:sz w:val="24"/>
          <w:szCs w:val="24"/>
        </w:rPr>
        <w:t xml:space="preserve">, προγραμματίζουμε την υλοποίηση </w:t>
      </w:r>
      <w:r>
        <w:rPr>
          <w:rFonts w:ascii="Calibri" w:hAnsi="Calibri" w:cs="Calibri"/>
          <w:sz w:val="24"/>
          <w:szCs w:val="24"/>
        </w:rPr>
        <w:t>τριώ</w:t>
      </w:r>
      <w:r w:rsidRPr="008E0B8D">
        <w:rPr>
          <w:rFonts w:ascii="Calibri" w:hAnsi="Calibri" w:cs="Calibri"/>
          <w:sz w:val="24"/>
          <w:szCs w:val="24"/>
        </w:rPr>
        <w:t xml:space="preserve">ν </w:t>
      </w:r>
      <w:r>
        <w:rPr>
          <w:rFonts w:ascii="Calibri" w:hAnsi="Calibri" w:cs="Calibri"/>
          <w:sz w:val="24"/>
          <w:szCs w:val="24"/>
        </w:rPr>
        <w:t>επιμορφωτικών συναντήσεων, οι οποίες περιγράφονται ακολούθως:</w:t>
      </w:r>
      <w:r w:rsidRPr="008E0B8D">
        <w:rPr>
          <w:rFonts w:ascii="Calibri" w:hAnsi="Calibri" w:cs="Calibri"/>
          <w:sz w:val="24"/>
          <w:szCs w:val="24"/>
        </w:rPr>
        <w:t xml:space="preserve"> </w:t>
      </w:r>
    </w:p>
    <w:p w:rsidR="00AD6A01" w:rsidRPr="00947837" w:rsidRDefault="00AD6A01" w:rsidP="00646179">
      <w:pPr>
        <w:pStyle w:val="ListParagraph"/>
        <w:numPr>
          <w:ilvl w:val="0"/>
          <w:numId w:val="14"/>
        </w:numPr>
        <w:spacing w:line="240" w:lineRule="auto"/>
        <w:ind w:left="240" w:hanging="283"/>
        <w:jc w:val="both"/>
        <w:rPr>
          <w:rFonts w:cs="Calibri"/>
          <w:sz w:val="24"/>
          <w:szCs w:val="24"/>
        </w:rPr>
      </w:pPr>
      <w:r>
        <w:rPr>
          <w:rFonts w:cs="Calibri"/>
          <w:b/>
          <w:sz w:val="24"/>
          <w:szCs w:val="24"/>
        </w:rPr>
        <w:t>Βασικές αρχές διαχείρισης της τάξης και διαπολιτισμικής εκπαίδευσης</w:t>
      </w:r>
      <w:r w:rsidRPr="008E0B8D">
        <w:rPr>
          <w:rFonts w:cs="Calibri"/>
          <w:sz w:val="24"/>
          <w:szCs w:val="24"/>
        </w:rPr>
        <w:t xml:space="preserve">: </w:t>
      </w:r>
      <w:r>
        <w:rPr>
          <w:rFonts w:cs="Calibri"/>
          <w:sz w:val="24"/>
          <w:szCs w:val="24"/>
        </w:rPr>
        <w:t>Σύντομη αναφορά σε ζητήματα που συνήθως δημιουργούν προβλήματα στην τάξη με σκοπό την πρόληψή τους. Στη συνέχεια θα προβληθούν αποσπάσματα της ταινίας «Το σκασιαρχείο» και θα ακολουθήσει συζήτηση επί των θεμάτων που θα ανακύψουν</w:t>
      </w:r>
      <w:r w:rsidRPr="008E0B8D">
        <w:rPr>
          <w:rFonts w:cs="Calibri"/>
          <w:sz w:val="24"/>
          <w:szCs w:val="24"/>
        </w:rPr>
        <w:t xml:space="preserve">. </w:t>
      </w:r>
      <w:r>
        <w:rPr>
          <w:rFonts w:eastAsia="SimSun" w:cs="Calibri"/>
          <w:sz w:val="24"/>
          <w:szCs w:val="24"/>
        </w:rPr>
        <w:t xml:space="preserve">Η επιμορφωτική συνάντηση </w:t>
      </w:r>
      <w:r w:rsidRPr="008E0B8D">
        <w:rPr>
          <w:rFonts w:eastAsia="SimSun" w:cs="Calibri"/>
          <w:sz w:val="24"/>
          <w:szCs w:val="24"/>
        </w:rPr>
        <w:t xml:space="preserve">θα πραγματοποιηθεί στο </w:t>
      </w:r>
      <w:r>
        <w:rPr>
          <w:rFonts w:eastAsia="SimSun" w:cs="Calibri"/>
          <w:sz w:val="24"/>
          <w:szCs w:val="24"/>
        </w:rPr>
        <w:t>Αμφιθέατρο Δημοκρατίας του Δήμου Παγγαίου</w:t>
      </w:r>
      <w:r w:rsidRPr="008E0B8D">
        <w:rPr>
          <w:rFonts w:eastAsia="SimSun" w:cs="Calibri"/>
          <w:sz w:val="24"/>
          <w:szCs w:val="24"/>
        </w:rPr>
        <w:t xml:space="preserve"> </w:t>
      </w:r>
      <w:r>
        <w:rPr>
          <w:rFonts w:eastAsia="SimSun" w:cs="Calibri"/>
          <w:sz w:val="24"/>
          <w:szCs w:val="24"/>
        </w:rPr>
        <w:t>(Ελευθερούπολη)</w:t>
      </w:r>
      <w:r w:rsidRPr="008E0B8D">
        <w:rPr>
          <w:rFonts w:eastAsia="SimSun" w:cs="Calibri"/>
          <w:sz w:val="24"/>
          <w:szCs w:val="24"/>
        </w:rPr>
        <w:t>, τη</w:t>
      </w:r>
      <w:r>
        <w:rPr>
          <w:rFonts w:eastAsia="SimSun" w:cs="Calibri"/>
          <w:sz w:val="24"/>
          <w:szCs w:val="24"/>
        </w:rPr>
        <w:t>ν</w:t>
      </w:r>
      <w:r w:rsidRPr="008E0B8D">
        <w:rPr>
          <w:rFonts w:eastAsia="SimSun" w:cs="Calibri"/>
          <w:sz w:val="24"/>
          <w:szCs w:val="24"/>
        </w:rPr>
        <w:t xml:space="preserve"> </w:t>
      </w:r>
      <w:r>
        <w:rPr>
          <w:rFonts w:eastAsia="SimSun" w:cs="Calibri"/>
          <w:sz w:val="24"/>
          <w:szCs w:val="24"/>
        </w:rPr>
        <w:t>Τρίτη 6/9/2016</w:t>
      </w:r>
      <w:r w:rsidRPr="008E0B8D">
        <w:rPr>
          <w:rFonts w:eastAsia="SimSun" w:cs="Calibri"/>
          <w:sz w:val="24"/>
          <w:szCs w:val="24"/>
        </w:rPr>
        <w:t xml:space="preserve">, το διάστημα </w:t>
      </w:r>
      <w:smartTag w:uri="urn:schemas-microsoft-com:office:smarttags" w:element="metricconverter">
        <w:smartTagPr>
          <w:attr w:name="ProductID" w:val="09.00’"/>
        </w:smartTagPr>
        <w:r>
          <w:rPr>
            <w:rFonts w:eastAsia="SimSun" w:cs="Calibri"/>
            <w:sz w:val="24"/>
            <w:szCs w:val="24"/>
          </w:rPr>
          <w:t>0</w:t>
        </w:r>
        <w:smartTag w:uri="urn:schemas-microsoft-com:office:smarttags" w:element="metricconverter">
          <w:smartTagPr>
            <w:attr w:name="ProductID" w:val="9.00’"/>
          </w:smartTagPr>
          <w:r w:rsidRPr="008E0B8D">
            <w:rPr>
              <w:rFonts w:eastAsia="SimSun" w:cs="Calibri"/>
              <w:sz w:val="24"/>
              <w:szCs w:val="24"/>
            </w:rPr>
            <w:t>9.00’</w:t>
          </w:r>
        </w:smartTag>
      </w:smartTag>
      <w:r>
        <w:rPr>
          <w:rFonts w:eastAsia="SimSun" w:cs="Calibri"/>
          <w:sz w:val="24"/>
          <w:szCs w:val="24"/>
        </w:rPr>
        <w:t xml:space="preserve"> – 13.0</w:t>
      </w:r>
      <w:r w:rsidRPr="008E0B8D">
        <w:rPr>
          <w:rFonts w:eastAsia="SimSun" w:cs="Calibri"/>
          <w:sz w:val="24"/>
          <w:szCs w:val="24"/>
        </w:rPr>
        <w:t xml:space="preserve">0’. </w:t>
      </w:r>
      <w:r>
        <w:rPr>
          <w:rFonts w:eastAsia="SimSun" w:cs="Calibri"/>
          <w:sz w:val="24"/>
          <w:szCs w:val="24"/>
        </w:rPr>
        <w:t>Απευθύνεται σε όλους, -ες τους/τις εκπαιδευτικούς</w:t>
      </w:r>
      <w:r w:rsidRPr="00945A20">
        <w:rPr>
          <w:rFonts w:cs="Calibri"/>
          <w:sz w:val="24"/>
          <w:szCs w:val="24"/>
        </w:rPr>
        <w:t xml:space="preserve"> </w:t>
      </w:r>
      <w:r>
        <w:rPr>
          <w:rFonts w:cs="Calibri"/>
          <w:sz w:val="24"/>
          <w:szCs w:val="24"/>
        </w:rPr>
        <w:t>των Δημοτικών Σχολείων της Δ’ Περιφέρειας</w:t>
      </w:r>
      <w:r>
        <w:rPr>
          <w:rFonts w:eastAsia="SimSun" w:cs="Calibri"/>
          <w:sz w:val="24"/>
          <w:szCs w:val="24"/>
        </w:rPr>
        <w:t>, εκτός εκείνων της Αγγλικής (ΠΕ06) που έχουν σεμινάριο με τη Σχολική τους Σύμβουλο την ίδια μέρα.</w:t>
      </w:r>
    </w:p>
    <w:p w:rsidR="00AD6A01" w:rsidRDefault="00AD6A01" w:rsidP="00947837">
      <w:pPr>
        <w:pStyle w:val="ListParagraph"/>
        <w:spacing w:line="240" w:lineRule="auto"/>
        <w:ind w:left="240"/>
        <w:jc w:val="both"/>
        <w:rPr>
          <w:rFonts w:eastAsia="SimSun" w:cs="Calibri"/>
          <w:sz w:val="24"/>
          <w:szCs w:val="24"/>
        </w:rPr>
      </w:pPr>
      <w:r>
        <w:rPr>
          <w:rFonts w:cs="Calibri"/>
          <w:sz w:val="24"/>
          <w:szCs w:val="24"/>
        </w:rPr>
        <w:t>Εισηγη</w:t>
      </w:r>
      <w:r w:rsidRPr="008E0B8D">
        <w:rPr>
          <w:rFonts w:cs="Calibri"/>
          <w:sz w:val="24"/>
          <w:szCs w:val="24"/>
        </w:rPr>
        <w:t>τής</w:t>
      </w:r>
      <w:r>
        <w:rPr>
          <w:rFonts w:cs="Calibri"/>
          <w:sz w:val="24"/>
          <w:szCs w:val="24"/>
        </w:rPr>
        <w:t xml:space="preserve"> - συντονιστής</w:t>
      </w:r>
      <w:r w:rsidRPr="008E0B8D">
        <w:rPr>
          <w:rFonts w:cs="Calibri"/>
          <w:sz w:val="24"/>
          <w:szCs w:val="24"/>
        </w:rPr>
        <w:t xml:space="preserve"> ο κ. Αλβανόπουλος Γεώργιος</w:t>
      </w:r>
      <w:r w:rsidRPr="008E0B8D">
        <w:rPr>
          <w:rFonts w:eastAsia="SimSun" w:cs="Calibri"/>
          <w:sz w:val="24"/>
          <w:szCs w:val="24"/>
        </w:rPr>
        <w:t>, Σχολικός Σύμβουλος.</w:t>
      </w:r>
      <w:r>
        <w:rPr>
          <w:rFonts w:eastAsia="SimSun" w:cs="Calibri"/>
          <w:sz w:val="24"/>
          <w:szCs w:val="24"/>
        </w:rPr>
        <w:t xml:space="preserve"> </w:t>
      </w:r>
    </w:p>
    <w:p w:rsidR="00AD6A01" w:rsidRDefault="00AD6A01" w:rsidP="00947837">
      <w:pPr>
        <w:pStyle w:val="ListParagraph"/>
        <w:spacing w:line="240" w:lineRule="auto"/>
        <w:ind w:left="240"/>
        <w:jc w:val="both"/>
        <w:rPr>
          <w:rFonts w:eastAsia="SimSun" w:cs="Calibri"/>
          <w:sz w:val="24"/>
          <w:szCs w:val="24"/>
        </w:rPr>
      </w:pPr>
      <w:r>
        <w:rPr>
          <w:rFonts w:eastAsia="SimSun" w:cs="Calibri"/>
          <w:sz w:val="24"/>
          <w:szCs w:val="24"/>
        </w:rPr>
        <w:t xml:space="preserve">Ώρα προσέλευσης: </w:t>
      </w:r>
      <w:smartTag w:uri="urn:schemas-microsoft-com:office:smarttags" w:element="metricconverter">
        <w:smartTagPr>
          <w:attr w:name="ProductID" w:val="08.30’"/>
        </w:smartTagPr>
        <w:r>
          <w:rPr>
            <w:rFonts w:eastAsia="SimSun" w:cs="Calibri"/>
            <w:sz w:val="24"/>
            <w:szCs w:val="24"/>
          </w:rPr>
          <w:t>08.30’</w:t>
        </w:r>
      </w:smartTag>
      <w:r>
        <w:rPr>
          <w:rFonts w:eastAsia="SimSun" w:cs="Calibri"/>
          <w:sz w:val="24"/>
          <w:szCs w:val="24"/>
        </w:rPr>
        <w:t xml:space="preserve"> – 09.00’.</w:t>
      </w:r>
    </w:p>
    <w:p w:rsidR="00AD6A01" w:rsidRPr="00646179" w:rsidRDefault="00AD6A01" w:rsidP="00947837">
      <w:pPr>
        <w:pStyle w:val="ListParagraph"/>
        <w:spacing w:line="240" w:lineRule="auto"/>
        <w:ind w:left="240"/>
        <w:jc w:val="both"/>
        <w:rPr>
          <w:rFonts w:cs="Calibri"/>
          <w:sz w:val="24"/>
          <w:szCs w:val="24"/>
        </w:rPr>
      </w:pPr>
    </w:p>
    <w:p w:rsidR="00AD6A01" w:rsidRPr="00646179" w:rsidRDefault="00AD6A01" w:rsidP="00646179">
      <w:pPr>
        <w:pStyle w:val="ListParagraph"/>
        <w:spacing w:line="240" w:lineRule="auto"/>
        <w:ind w:left="240"/>
        <w:jc w:val="both"/>
        <w:rPr>
          <w:rFonts w:cs="Calibri"/>
          <w:sz w:val="24"/>
          <w:szCs w:val="24"/>
        </w:rPr>
      </w:pPr>
      <w:r>
        <w:rPr>
          <w:rFonts w:cs="Calibri"/>
          <w:b/>
          <w:sz w:val="24"/>
          <w:szCs w:val="24"/>
        </w:rPr>
        <w:t>«</w:t>
      </w:r>
      <w:r w:rsidRPr="00646179">
        <w:rPr>
          <w:rFonts w:cs="Calibri"/>
          <w:color w:val="252525"/>
          <w:sz w:val="24"/>
          <w:szCs w:val="24"/>
        </w:rPr>
        <w:t>Η ταινία «</w:t>
      </w:r>
      <w:r w:rsidRPr="00646179">
        <w:rPr>
          <w:rFonts w:cs="Calibri"/>
          <w:b/>
          <w:bCs/>
          <w:color w:val="252525"/>
          <w:sz w:val="24"/>
          <w:szCs w:val="24"/>
        </w:rPr>
        <w:t>L'École buissonnière</w:t>
      </w:r>
      <w:r w:rsidRPr="00646179">
        <w:rPr>
          <w:rFonts w:cs="Calibri"/>
          <w:color w:val="252525"/>
          <w:sz w:val="24"/>
          <w:szCs w:val="24"/>
        </w:rPr>
        <w:t>» (</w:t>
      </w:r>
      <w:r w:rsidRPr="00646179">
        <w:rPr>
          <w:rFonts w:cs="Calibri"/>
          <w:b/>
          <w:bCs/>
          <w:color w:val="252525"/>
          <w:sz w:val="24"/>
          <w:szCs w:val="24"/>
        </w:rPr>
        <w:t>Το σκασιαρχείο</w:t>
      </w:r>
      <w:r w:rsidRPr="00646179">
        <w:rPr>
          <w:rFonts w:cs="Calibri"/>
          <w:color w:val="252525"/>
          <w:sz w:val="24"/>
          <w:szCs w:val="24"/>
        </w:rPr>
        <w:t>) είναι μία γαλλική ταινία του 1949 του</w:t>
      </w:r>
      <w:r w:rsidRPr="00646179">
        <w:rPr>
          <w:rFonts w:cs="Calibri"/>
          <w:color w:val="252525"/>
        </w:rPr>
        <w:t xml:space="preserve"> σκηνοθέτη Jean-Paul Le Chanois</w:t>
      </w:r>
      <w:r w:rsidRPr="00646179">
        <w:rPr>
          <w:rFonts w:cs="Calibri"/>
          <w:color w:val="252525"/>
          <w:sz w:val="24"/>
          <w:szCs w:val="24"/>
        </w:rPr>
        <w:t>. Η ταινία αποτελεί σημείο αναφοράς μίας μεγάλης περιόδου στην ιστορία του μεταπολεμικού κινηματογράφου.</w:t>
      </w:r>
      <w:r w:rsidRPr="00646179">
        <w:rPr>
          <w:rFonts w:cs="Calibri"/>
          <w:color w:val="252525"/>
        </w:rPr>
        <w:t xml:space="preserve"> </w:t>
      </w:r>
      <w:r w:rsidRPr="00646179">
        <w:rPr>
          <w:rFonts w:cs="Calibri"/>
          <w:color w:val="252525"/>
          <w:sz w:val="24"/>
          <w:szCs w:val="24"/>
        </w:rPr>
        <w:t>Η επιτυχία της ταινίας έγκειται κυρίως στον τρόπο προσέγγισης των παιδαγωγικών απόψεων του</w:t>
      </w:r>
      <w:r w:rsidRPr="00646179">
        <w:rPr>
          <w:rStyle w:val="apple-converted-space"/>
          <w:rFonts w:cs="Calibri"/>
          <w:color w:val="252525"/>
          <w:sz w:val="24"/>
          <w:szCs w:val="24"/>
        </w:rPr>
        <w:t> </w:t>
      </w:r>
      <w:hyperlink r:id="rId10" w:tooltip="Σελεστέν Φρενέ" w:history="1">
        <w:r w:rsidRPr="00646179">
          <w:rPr>
            <w:rStyle w:val="Hyperlink"/>
            <w:rFonts w:cs="Calibri"/>
            <w:color w:val="0B0080"/>
            <w:sz w:val="24"/>
            <w:szCs w:val="24"/>
          </w:rPr>
          <w:t>Σελεστέν Φρενέ</w:t>
        </w:r>
      </w:hyperlink>
      <w:r>
        <w:rPr>
          <w:rFonts w:cs="Calibri"/>
          <w:color w:val="252525"/>
          <w:sz w:val="24"/>
          <w:szCs w:val="24"/>
        </w:rPr>
        <w:t xml:space="preserve"> (</w:t>
      </w:r>
      <w:r>
        <w:rPr>
          <w:rFonts w:ascii="Arial" w:hAnsi="Arial" w:cs="Arial"/>
          <w:color w:val="252525"/>
          <w:sz w:val="21"/>
          <w:szCs w:val="21"/>
          <w:shd w:val="clear" w:color="auto" w:fill="FFFFFF"/>
        </w:rPr>
        <w:t>Célestin Freinet).</w:t>
      </w:r>
      <w:r w:rsidRPr="00646179">
        <w:rPr>
          <w:rFonts w:cs="Calibri"/>
          <w:color w:val="252525"/>
          <w:sz w:val="24"/>
          <w:szCs w:val="24"/>
        </w:rPr>
        <w:t xml:space="preserve"> Αφηγείται την αρχή της διδασκαλίας του γνωστού παιδαγωγού και τη δημιουργία ανάγκης για μάθηση στους μαθητές.</w:t>
      </w:r>
      <w:r w:rsidRPr="00646179">
        <w:rPr>
          <w:rFonts w:cs="Calibri"/>
          <w:color w:val="252525"/>
        </w:rPr>
        <w:t xml:space="preserve"> </w:t>
      </w:r>
      <w:r w:rsidRPr="00646179">
        <w:rPr>
          <w:rFonts w:cs="Calibri"/>
          <w:color w:val="252525"/>
          <w:sz w:val="24"/>
          <w:szCs w:val="24"/>
        </w:rPr>
        <w:t>Το 1990, το Συμβούλιο του ΟΗΕ για τον Κινηματογράφο έθεσε υπό την αιγίδα του, «Το Σκασιαρχείο» διότι, όπως αναφέρει, πρόκειται για ένα εξαιρετικό έργο τέχνης το οποίο εικονογραφεί με μοναδικό τρόπο μια από τις πλευρές της Διακήρυξης Ανθρωπίνων Δικαιωμάτων του ΟΗΕ</w:t>
      </w:r>
      <w:r>
        <w:rPr>
          <w:rFonts w:cs="Calibri"/>
          <w:color w:val="252525"/>
          <w:sz w:val="24"/>
          <w:szCs w:val="24"/>
        </w:rPr>
        <w:t>» (</w:t>
      </w:r>
      <w:hyperlink r:id="rId11" w:history="1">
        <w:r w:rsidRPr="00CB7A15">
          <w:rPr>
            <w:rStyle w:val="Hyperlink"/>
            <w:rFonts w:cs="Calibri"/>
            <w:sz w:val="24"/>
            <w:szCs w:val="24"/>
          </w:rPr>
          <w:t>wikipedia</w:t>
        </w:r>
      </w:hyperlink>
      <w:r>
        <w:rPr>
          <w:rFonts w:cs="Calibri"/>
          <w:color w:val="252525"/>
          <w:sz w:val="24"/>
          <w:szCs w:val="24"/>
        </w:rPr>
        <w:t>)</w:t>
      </w:r>
      <w:r w:rsidRPr="00646179">
        <w:rPr>
          <w:rFonts w:cs="Calibri"/>
          <w:color w:val="252525"/>
          <w:sz w:val="24"/>
          <w:szCs w:val="24"/>
        </w:rPr>
        <w:t>.</w:t>
      </w:r>
    </w:p>
    <w:p w:rsidR="00AD6A01" w:rsidRPr="008E0B8D" w:rsidRDefault="00AD6A01" w:rsidP="00646179">
      <w:pPr>
        <w:pStyle w:val="ListParagraph"/>
        <w:spacing w:line="240" w:lineRule="auto"/>
        <w:ind w:left="240"/>
        <w:jc w:val="both"/>
        <w:rPr>
          <w:rFonts w:cs="Calibri"/>
          <w:sz w:val="24"/>
          <w:szCs w:val="24"/>
        </w:rPr>
      </w:pPr>
    </w:p>
    <w:p w:rsidR="00AD6A01" w:rsidRPr="008E0B8D" w:rsidRDefault="00AD6A01" w:rsidP="008E0B8D">
      <w:pPr>
        <w:pStyle w:val="ListParagraph"/>
        <w:spacing w:line="240" w:lineRule="auto"/>
        <w:ind w:left="240"/>
        <w:jc w:val="both"/>
        <w:rPr>
          <w:rFonts w:cs="Calibri"/>
          <w:sz w:val="24"/>
          <w:szCs w:val="24"/>
        </w:rPr>
      </w:pPr>
    </w:p>
    <w:p w:rsidR="00AD6A01" w:rsidRPr="00947837" w:rsidRDefault="00AD6A01" w:rsidP="0000596F">
      <w:pPr>
        <w:pStyle w:val="ListParagraph"/>
        <w:numPr>
          <w:ilvl w:val="0"/>
          <w:numId w:val="14"/>
        </w:numPr>
        <w:spacing w:line="240" w:lineRule="auto"/>
        <w:ind w:left="240" w:hanging="283"/>
        <w:jc w:val="both"/>
        <w:rPr>
          <w:rFonts w:cs="Calibri"/>
          <w:sz w:val="24"/>
          <w:szCs w:val="24"/>
        </w:rPr>
      </w:pPr>
      <w:r w:rsidRPr="00C676D9">
        <w:rPr>
          <w:rFonts w:cs="Calibri"/>
          <w:b/>
          <w:sz w:val="24"/>
          <w:szCs w:val="24"/>
          <w:shd w:val="clear" w:color="auto" w:fill="FFFFFF"/>
        </w:rPr>
        <w:t>«…λάθος μου μεγάλο: Σκέψεις και προβληματισμοί για τη διδασκαλία της Ιστορίας»</w:t>
      </w:r>
      <w:r w:rsidRPr="00C676D9">
        <w:rPr>
          <w:rFonts w:eastAsia="SimSun" w:cs="Calibri"/>
          <w:b/>
          <w:sz w:val="24"/>
          <w:szCs w:val="24"/>
        </w:rPr>
        <w:t>:</w:t>
      </w:r>
      <w:r w:rsidRPr="008E0B8D">
        <w:rPr>
          <w:rFonts w:eastAsia="SimSun" w:cs="Calibri"/>
          <w:sz w:val="24"/>
          <w:szCs w:val="24"/>
        </w:rPr>
        <w:t xml:space="preserve"> </w:t>
      </w:r>
      <w:r>
        <w:rPr>
          <w:rFonts w:eastAsia="SimSun" w:cs="Calibri"/>
          <w:sz w:val="24"/>
          <w:szCs w:val="24"/>
        </w:rPr>
        <w:t>Αυτή η επιμορφωτική δραστηριότητα θα π</w:t>
      </w:r>
      <w:r>
        <w:rPr>
          <w:rFonts w:cs="Calibri"/>
          <w:sz w:val="24"/>
          <w:szCs w:val="24"/>
        </w:rPr>
        <w:t>ραγματοποιηθεί</w:t>
      </w:r>
      <w:r w:rsidRPr="008E0B8D">
        <w:rPr>
          <w:rFonts w:cs="Calibri"/>
          <w:sz w:val="24"/>
          <w:szCs w:val="24"/>
        </w:rPr>
        <w:t xml:space="preserve"> σε συνεργασία με τον κ. </w:t>
      </w:r>
      <w:r>
        <w:rPr>
          <w:rFonts w:eastAsia="SimSun" w:cs="Calibri"/>
          <w:sz w:val="24"/>
          <w:szCs w:val="24"/>
        </w:rPr>
        <w:t>Καζάκη Δημήτρη</w:t>
      </w:r>
      <w:r w:rsidRPr="008E0B8D">
        <w:rPr>
          <w:rFonts w:eastAsia="SimSun" w:cs="Calibri"/>
          <w:sz w:val="24"/>
          <w:szCs w:val="24"/>
        </w:rPr>
        <w:t xml:space="preserve">, </w:t>
      </w:r>
      <w:r>
        <w:rPr>
          <w:rFonts w:eastAsia="SimSun" w:cs="Calibri"/>
          <w:sz w:val="24"/>
          <w:szCs w:val="24"/>
        </w:rPr>
        <w:t xml:space="preserve">Δάσκαλο Δημοτικού Σχολείου Δράμας, </w:t>
      </w:r>
      <w:r w:rsidRPr="008E0B8D">
        <w:rPr>
          <w:rFonts w:eastAsia="SimSun" w:cs="Calibri"/>
          <w:sz w:val="24"/>
          <w:szCs w:val="24"/>
        </w:rPr>
        <w:t>την Τ</w:t>
      </w:r>
      <w:r>
        <w:rPr>
          <w:rFonts w:eastAsia="SimSun" w:cs="Calibri"/>
          <w:sz w:val="24"/>
          <w:szCs w:val="24"/>
        </w:rPr>
        <w:t>ετάρ</w:t>
      </w:r>
      <w:r w:rsidRPr="008E0B8D">
        <w:rPr>
          <w:rFonts w:eastAsia="SimSun" w:cs="Calibri"/>
          <w:sz w:val="24"/>
          <w:szCs w:val="24"/>
        </w:rPr>
        <w:t xml:space="preserve">τη </w:t>
      </w:r>
      <w:r>
        <w:rPr>
          <w:rFonts w:eastAsia="SimSun" w:cs="Calibri"/>
          <w:sz w:val="24"/>
          <w:szCs w:val="24"/>
        </w:rPr>
        <w:t>7</w:t>
      </w:r>
      <w:r w:rsidRPr="008E0B8D">
        <w:rPr>
          <w:rFonts w:eastAsia="SimSun" w:cs="Calibri"/>
          <w:sz w:val="24"/>
          <w:szCs w:val="24"/>
        </w:rPr>
        <w:t>/9/</w:t>
      </w:r>
      <w:r>
        <w:rPr>
          <w:rFonts w:eastAsia="SimSun" w:cs="Calibri"/>
          <w:sz w:val="24"/>
          <w:szCs w:val="24"/>
        </w:rPr>
        <w:t>20</w:t>
      </w:r>
      <w:r w:rsidRPr="008E0B8D">
        <w:rPr>
          <w:rFonts w:eastAsia="SimSun" w:cs="Calibri"/>
          <w:sz w:val="24"/>
          <w:szCs w:val="24"/>
        </w:rPr>
        <w:t>1</w:t>
      </w:r>
      <w:r>
        <w:rPr>
          <w:rFonts w:eastAsia="SimSun" w:cs="Calibri"/>
          <w:sz w:val="24"/>
          <w:szCs w:val="24"/>
        </w:rPr>
        <w:t>6 (</w:t>
      </w:r>
      <w:smartTag w:uri="urn:schemas-microsoft-com:office:smarttags" w:element="metricconverter">
        <w:smartTagPr>
          <w:attr w:name="ProductID" w:val="9.00’"/>
        </w:smartTagPr>
        <w:r w:rsidRPr="008E0B8D">
          <w:rPr>
            <w:rFonts w:eastAsia="SimSun" w:cs="Calibri"/>
            <w:sz w:val="24"/>
            <w:szCs w:val="24"/>
          </w:rPr>
          <w:t>9.00’</w:t>
        </w:r>
      </w:smartTag>
      <w:r>
        <w:rPr>
          <w:rFonts w:eastAsia="SimSun" w:cs="Calibri"/>
          <w:sz w:val="24"/>
          <w:szCs w:val="24"/>
        </w:rPr>
        <w:t xml:space="preserve"> – </w:t>
      </w:r>
      <w:smartTag w:uri="urn:schemas-microsoft-com:office:smarttags" w:element="metricconverter">
        <w:smartTagPr>
          <w:attr w:name="ProductID" w:val="13.00’"/>
        </w:smartTagPr>
        <w:r>
          <w:rPr>
            <w:rFonts w:eastAsia="SimSun" w:cs="Calibri"/>
            <w:sz w:val="24"/>
            <w:szCs w:val="24"/>
          </w:rPr>
          <w:t>13.00’</w:t>
        </w:r>
      </w:smartTag>
      <w:r>
        <w:rPr>
          <w:rFonts w:eastAsia="SimSun" w:cs="Calibri"/>
          <w:sz w:val="24"/>
          <w:szCs w:val="24"/>
        </w:rPr>
        <w:t>), στην αίθουσα πολλαπλών χρήσεων του 3</w:t>
      </w:r>
      <w:r w:rsidRPr="00B82980">
        <w:rPr>
          <w:rFonts w:eastAsia="SimSun" w:cs="Calibri"/>
          <w:sz w:val="24"/>
          <w:szCs w:val="24"/>
          <w:vertAlign w:val="superscript"/>
        </w:rPr>
        <w:t>ου</w:t>
      </w:r>
      <w:r>
        <w:rPr>
          <w:rFonts w:eastAsia="SimSun" w:cs="Calibri"/>
          <w:sz w:val="24"/>
          <w:szCs w:val="24"/>
        </w:rPr>
        <w:t xml:space="preserve"> ΔΣ Ελευθερούπολης και απαρτίζεται από δύο μέρη: Το πρώτο, </w:t>
      </w:r>
      <w:r w:rsidRPr="00AF7938">
        <w:rPr>
          <w:rFonts w:cs="Calibri"/>
          <w:sz w:val="24"/>
          <w:szCs w:val="24"/>
          <w:shd w:val="clear" w:color="auto" w:fill="FFFFFF"/>
        </w:rPr>
        <w:t>πραγματεύεται τα</w:t>
      </w:r>
      <w:r>
        <w:rPr>
          <w:rFonts w:cs="Calibri"/>
          <w:sz w:val="24"/>
          <w:szCs w:val="24"/>
          <w:shd w:val="clear" w:color="auto" w:fill="FFFFFF"/>
        </w:rPr>
        <w:t xml:space="preserve"> «προβλήματα» που συναντούν οι εκπαιδευτικοί</w:t>
      </w:r>
      <w:r w:rsidRPr="00AF7938">
        <w:rPr>
          <w:rFonts w:cs="Calibri"/>
          <w:sz w:val="24"/>
          <w:szCs w:val="24"/>
          <w:shd w:val="clear" w:color="auto" w:fill="FFFFFF"/>
        </w:rPr>
        <w:t xml:space="preserve"> κατά τη διδασκαλία του</w:t>
      </w:r>
      <w:r>
        <w:rPr>
          <w:rFonts w:cs="Calibri"/>
          <w:sz w:val="24"/>
          <w:szCs w:val="24"/>
          <w:shd w:val="clear" w:color="auto" w:fill="FFFFFF"/>
        </w:rPr>
        <w:t xml:space="preserve"> μαθήματος και προτείνονται ορισμένες</w:t>
      </w:r>
      <w:r w:rsidRPr="00AF7938">
        <w:rPr>
          <w:rFonts w:cs="Calibri"/>
          <w:sz w:val="24"/>
          <w:szCs w:val="24"/>
          <w:shd w:val="clear" w:color="auto" w:fill="FFFFFF"/>
        </w:rPr>
        <w:t xml:space="preserve"> λύσεις για την αντιμετώπισή τους, ενώ </w:t>
      </w:r>
      <w:r>
        <w:rPr>
          <w:rFonts w:cs="Calibri"/>
          <w:sz w:val="24"/>
          <w:szCs w:val="24"/>
          <w:shd w:val="clear" w:color="auto" w:fill="FFFFFF"/>
        </w:rPr>
        <w:t>το</w:t>
      </w:r>
      <w:r>
        <w:rPr>
          <w:rFonts w:cs="Calibri"/>
          <w:sz w:val="24"/>
          <w:szCs w:val="24"/>
        </w:rPr>
        <w:t xml:space="preserve"> δεύτερο</w:t>
      </w:r>
      <w:r w:rsidRPr="00AF7938">
        <w:rPr>
          <w:rFonts w:cs="Calibri"/>
          <w:sz w:val="24"/>
          <w:szCs w:val="24"/>
        </w:rPr>
        <w:t xml:space="preserve"> περιλαμβάνει συγκεκριμένα </w:t>
      </w:r>
      <w:r>
        <w:rPr>
          <w:rFonts w:cs="Calibri"/>
          <w:sz w:val="24"/>
          <w:szCs w:val="24"/>
        </w:rPr>
        <w:t>παραδείγματα μεγάλης δυσκολίας και προτείνονται</w:t>
      </w:r>
      <w:r w:rsidRPr="00AF7938">
        <w:rPr>
          <w:rFonts w:cs="Calibri"/>
          <w:sz w:val="24"/>
          <w:szCs w:val="24"/>
        </w:rPr>
        <w:t xml:space="preserve"> μεθοδολογικές λύσεις για την διαπραγμάτευσή τους.</w:t>
      </w:r>
      <w:r w:rsidRPr="00B82980">
        <w:rPr>
          <w:rFonts w:cs="Calibri"/>
          <w:sz w:val="24"/>
          <w:szCs w:val="24"/>
        </w:rPr>
        <w:t xml:space="preserve"> </w:t>
      </w:r>
      <w:r>
        <w:rPr>
          <w:rFonts w:cs="Calibri"/>
          <w:sz w:val="24"/>
          <w:szCs w:val="24"/>
        </w:rPr>
        <w:t xml:space="preserve">Η επιμόρφωση απευθύνεται σε περίπου σαράντα (40) εκπαιδευτικούς </w:t>
      </w:r>
      <w:r w:rsidRPr="00C676D9">
        <w:rPr>
          <w:rFonts w:cs="Calibri"/>
          <w:sz w:val="24"/>
          <w:szCs w:val="24"/>
        </w:rPr>
        <w:t>(</w:t>
      </w:r>
      <w:r>
        <w:rPr>
          <w:rFonts w:cs="Calibri"/>
          <w:sz w:val="24"/>
          <w:szCs w:val="24"/>
        </w:rPr>
        <w:t>Π</w:t>
      </w:r>
      <w:r>
        <w:rPr>
          <w:rFonts w:cs="Calibri"/>
          <w:sz w:val="24"/>
          <w:szCs w:val="24"/>
          <w:lang w:val="en-US"/>
        </w:rPr>
        <w:t>E</w:t>
      </w:r>
      <w:r>
        <w:rPr>
          <w:rFonts w:cs="Calibri"/>
          <w:sz w:val="24"/>
          <w:szCs w:val="24"/>
        </w:rPr>
        <w:t xml:space="preserve">70) Δημοτικών Σχολείων της Δ’ Περιφέρειας που έχουν ιδιαίτερο ενδιαφέρον για το διδακτικό αντικείμενο της Ιστορίας </w:t>
      </w:r>
      <w:r>
        <w:rPr>
          <w:rFonts w:eastAsia="SimSun" w:cs="Calibri"/>
          <w:sz w:val="24"/>
          <w:szCs w:val="24"/>
        </w:rPr>
        <w:t>(</w:t>
      </w:r>
      <w:hyperlink r:id="rId12" w:history="1">
        <w:r w:rsidRPr="00270A28">
          <w:rPr>
            <w:rStyle w:val="Hyperlink"/>
            <w:rFonts w:eastAsia="SimSun" w:cs="Calibri"/>
            <w:sz w:val="24"/>
            <w:szCs w:val="24"/>
          </w:rPr>
          <w:t>ΣΥΜΜΕΤΟΧΗ</w:t>
        </w:r>
      </w:hyperlink>
      <w:r>
        <w:rPr>
          <w:rFonts w:eastAsia="SimSun" w:cs="Calibri"/>
          <w:sz w:val="24"/>
          <w:szCs w:val="24"/>
        </w:rPr>
        <w:t>)</w:t>
      </w:r>
      <w:r>
        <w:rPr>
          <w:rFonts w:cs="Calibri"/>
          <w:sz w:val="24"/>
          <w:szCs w:val="24"/>
        </w:rPr>
        <w:t xml:space="preserve">. </w:t>
      </w:r>
    </w:p>
    <w:p w:rsidR="00AD6A01" w:rsidRDefault="00AD6A01" w:rsidP="00947837">
      <w:pPr>
        <w:pStyle w:val="ListParagraph"/>
        <w:spacing w:line="240" w:lineRule="auto"/>
        <w:ind w:left="240"/>
        <w:jc w:val="both"/>
        <w:rPr>
          <w:rFonts w:eastAsia="SimSun" w:cs="Calibri"/>
          <w:sz w:val="24"/>
          <w:szCs w:val="24"/>
        </w:rPr>
      </w:pPr>
      <w:r>
        <w:rPr>
          <w:rFonts w:cs="Calibri"/>
          <w:sz w:val="24"/>
          <w:szCs w:val="24"/>
        </w:rPr>
        <w:t>Συντονιστής</w:t>
      </w:r>
      <w:r w:rsidRPr="008E0B8D">
        <w:rPr>
          <w:rFonts w:cs="Calibri"/>
          <w:sz w:val="24"/>
          <w:szCs w:val="24"/>
        </w:rPr>
        <w:t xml:space="preserve"> ο κ. Αλβανόπουλος Γεώργιος</w:t>
      </w:r>
      <w:r w:rsidRPr="008E0B8D">
        <w:rPr>
          <w:rFonts w:eastAsia="SimSun" w:cs="Calibri"/>
          <w:sz w:val="24"/>
          <w:szCs w:val="24"/>
        </w:rPr>
        <w:t>, Σχολικός Σύμβουλος.</w:t>
      </w:r>
      <w:r>
        <w:rPr>
          <w:rFonts w:eastAsia="SimSun" w:cs="Calibri"/>
          <w:sz w:val="24"/>
          <w:szCs w:val="24"/>
        </w:rPr>
        <w:t xml:space="preserve"> </w:t>
      </w:r>
    </w:p>
    <w:p w:rsidR="00AD6A01" w:rsidRPr="0000596F" w:rsidRDefault="00AD6A01" w:rsidP="00947837">
      <w:pPr>
        <w:pStyle w:val="ListParagraph"/>
        <w:spacing w:line="240" w:lineRule="auto"/>
        <w:ind w:left="240"/>
        <w:jc w:val="both"/>
        <w:rPr>
          <w:rFonts w:cs="Calibri"/>
          <w:sz w:val="24"/>
          <w:szCs w:val="24"/>
        </w:rPr>
      </w:pPr>
      <w:r>
        <w:rPr>
          <w:rFonts w:eastAsia="SimSun" w:cs="Calibri"/>
          <w:sz w:val="24"/>
          <w:szCs w:val="24"/>
        </w:rPr>
        <w:t xml:space="preserve">Ώρα προσέλευσης: </w:t>
      </w:r>
      <w:smartTag w:uri="urn:schemas-microsoft-com:office:smarttags" w:element="metricconverter">
        <w:smartTagPr>
          <w:attr w:name="ProductID" w:val="08.30’"/>
        </w:smartTagPr>
        <w:r>
          <w:rPr>
            <w:rFonts w:eastAsia="SimSun" w:cs="Calibri"/>
            <w:sz w:val="24"/>
            <w:szCs w:val="24"/>
          </w:rPr>
          <w:t>08.30’</w:t>
        </w:r>
      </w:smartTag>
      <w:r>
        <w:rPr>
          <w:rFonts w:eastAsia="SimSun" w:cs="Calibri"/>
          <w:sz w:val="24"/>
          <w:szCs w:val="24"/>
        </w:rPr>
        <w:t xml:space="preserve"> – 09.00’.</w:t>
      </w:r>
    </w:p>
    <w:p w:rsidR="00AD6A01" w:rsidRPr="0000596F" w:rsidRDefault="00AD6A01" w:rsidP="0000596F">
      <w:pPr>
        <w:pStyle w:val="ListParagraph"/>
        <w:rPr>
          <w:rFonts w:cs="Calibri"/>
          <w:b/>
          <w:sz w:val="24"/>
          <w:szCs w:val="24"/>
        </w:rPr>
      </w:pPr>
    </w:p>
    <w:p w:rsidR="00AD6A01" w:rsidRDefault="00AD6A01" w:rsidP="00947837">
      <w:pPr>
        <w:pStyle w:val="ListParagraph"/>
        <w:numPr>
          <w:ilvl w:val="0"/>
          <w:numId w:val="14"/>
        </w:numPr>
        <w:spacing w:line="240" w:lineRule="auto"/>
        <w:ind w:left="240" w:hanging="283"/>
        <w:jc w:val="both"/>
        <w:rPr>
          <w:rFonts w:cs="Calibri"/>
          <w:sz w:val="24"/>
          <w:szCs w:val="24"/>
        </w:rPr>
      </w:pPr>
      <w:r>
        <w:rPr>
          <w:rFonts w:cs="Calibri"/>
          <w:b/>
          <w:sz w:val="24"/>
          <w:szCs w:val="24"/>
        </w:rPr>
        <w:t>Εννοιολογική Χ</w:t>
      </w:r>
      <w:r w:rsidRPr="0000596F">
        <w:rPr>
          <w:rFonts w:cs="Calibri"/>
          <w:b/>
          <w:sz w:val="24"/>
          <w:szCs w:val="24"/>
        </w:rPr>
        <w:t>αρτογράφηση (ΕΧ)</w:t>
      </w:r>
      <w:r w:rsidRPr="0000596F">
        <w:rPr>
          <w:rFonts w:cs="Calibri"/>
          <w:sz w:val="24"/>
          <w:szCs w:val="24"/>
        </w:rPr>
        <w:t xml:space="preserve">: </w:t>
      </w:r>
      <w:r w:rsidRPr="0000596F">
        <w:rPr>
          <w:rFonts w:eastAsia="SimSun" w:cs="Calibri"/>
          <w:sz w:val="24"/>
          <w:szCs w:val="24"/>
        </w:rPr>
        <w:t>Η επιμορφωτική δραστηριότητα π</w:t>
      </w:r>
      <w:r w:rsidRPr="0000596F">
        <w:rPr>
          <w:rFonts w:cs="Calibri"/>
          <w:sz w:val="24"/>
          <w:szCs w:val="24"/>
        </w:rPr>
        <w:t xml:space="preserve">ραγματοποιείται σε συνεργασία με τον κ. </w:t>
      </w:r>
      <w:r w:rsidRPr="0000596F">
        <w:rPr>
          <w:rFonts w:eastAsia="SimSun" w:cs="Calibri"/>
          <w:sz w:val="24"/>
          <w:szCs w:val="24"/>
        </w:rPr>
        <w:t>Παπαδόπουλο Λάζαρο, Σχολικό Σύμβουλο (ΠΕ70) Ξάνθης, στο Εργαστήριο Η/Υ του 1</w:t>
      </w:r>
      <w:r w:rsidRPr="0000596F">
        <w:rPr>
          <w:rFonts w:eastAsia="SimSun" w:cs="Calibri"/>
          <w:sz w:val="24"/>
          <w:szCs w:val="24"/>
          <w:vertAlign w:val="superscript"/>
        </w:rPr>
        <w:t>ου</w:t>
      </w:r>
      <w:r w:rsidRPr="0000596F">
        <w:rPr>
          <w:rFonts w:eastAsia="SimSun" w:cs="Calibri"/>
          <w:sz w:val="24"/>
          <w:szCs w:val="24"/>
        </w:rPr>
        <w:t xml:space="preserve"> ΔΣ Ελευθερούπολης, την Πέμπτη 8/9/16, το διάστη</w:t>
      </w:r>
      <w:r>
        <w:rPr>
          <w:rFonts w:eastAsia="SimSun" w:cs="Calibri"/>
          <w:sz w:val="24"/>
          <w:szCs w:val="24"/>
        </w:rPr>
        <w:t xml:space="preserve">μα </w:t>
      </w:r>
      <w:smartTag w:uri="urn:schemas-microsoft-com:office:smarttags" w:element="metricconverter">
        <w:smartTagPr>
          <w:attr w:name="ProductID" w:val="09.30’"/>
        </w:smartTagPr>
        <w:r>
          <w:rPr>
            <w:rFonts w:eastAsia="SimSun" w:cs="Calibri"/>
            <w:sz w:val="24"/>
            <w:szCs w:val="24"/>
          </w:rPr>
          <w:t>09.30’</w:t>
        </w:r>
      </w:smartTag>
      <w:r>
        <w:rPr>
          <w:rFonts w:eastAsia="SimSun" w:cs="Calibri"/>
          <w:sz w:val="24"/>
          <w:szCs w:val="24"/>
        </w:rPr>
        <w:t xml:space="preserve"> – 13.0</w:t>
      </w:r>
      <w:r w:rsidRPr="0000596F">
        <w:rPr>
          <w:rFonts w:eastAsia="SimSun" w:cs="Calibri"/>
          <w:sz w:val="24"/>
          <w:szCs w:val="24"/>
        </w:rPr>
        <w:t xml:space="preserve">0’. Βασικοί στόχοι αυτής της δραστηριότητας είναι </w:t>
      </w:r>
      <w:r w:rsidRPr="0000596F">
        <w:rPr>
          <w:sz w:val="24"/>
          <w:szCs w:val="24"/>
        </w:rPr>
        <w:t>η ενημέρωση των εκπαιδευτικών για τα θετικά της ΕΧ, τα διαθέσιμα λογισμικά και τον τρόπο λειτουργίας τους καθώς και η π</w:t>
      </w:r>
      <w:r>
        <w:rPr>
          <w:sz w:val="24"/>
          <w:szCs w:val="24"/>
        </w:rPr>
        <w:t>ρακτική άσκησή τους</w:t>
      </w:r>
      <w:r w:rsidRPr="00322FAA">
        <w:rPr>
          <w:sz w:val="24"/>
          <w:szCs w:val="24"/>
        </w:rPr>
        <w:t xml:space="preserve"> σε εργαστήριο Η/Υ.</w:t>
      </w:r>
      <w:r w:rsidRPr="00322FAA">
        <w:rPr>
          <w:rFonts w:cs="Calibri"/>
          <w:sz w:val="24"/>
          <w:szCs w:val="24"/>
        </w:rPr>
        <w:t xml:space="preserve"> Απευθύνεται σε 20-25 εκπαιδευτικούς (ΠΕ70) των Δημοτικών Σχολείων της Δ’ Περιφέρειας και θα προηγηθούν όσοι δεν έχουν πιστοποίηση ΤΠΕ2</w:t>
      </w:r>
      <w:r>
        <w:rPr>
          <w:rFonts w:cs="Calibri"/>
          <w:sz w:val="24"/>
          <w:szCs w:val="24"/>
        </w:rPr>
        <w:t xml:space="preserve"> (</w:t>
      </w:r>
      <w:hyperlink r:id="rId13" w:history="1">
        <w:r w:rsidRPr="00270A28">
          <w:rPr>
            <w:rStyle w:val="Hyperlink"/>
            <w:rFonts w:cs="Calibri"/>
            <w:sz w:val="24"/>
            <w:szCs w:val="24"/>
          </w:rPr>
          <w:t>ΣΥΜΜΕΤΟΧΗ</w:t>
        </w:r>
      </w:hyperlink>
      <w:r>
        <w:rPr>
          <w:rFonts w:cs="Calibri"/>
          <w:sz w:val="24"/>
          <w:szCs w:val="24"/>
        </w:rPr>
        <w:t>)</w:t>
      </w:r>
      <w:r w:rsidRPr="00322FAA">
        <w:rPr>
          <w:rFonts w:cs="Calibri"/>
          <w:sz w:val="24"/>
          <w:szCs w:val="24"/>
        </w:rPr>
        <w:t xml:space="preserve">. </w:t>
      </w:r>
    </w:p>
    <w:p w:rsidR="00AD6A01" w:rsidRDefault="00AD6A01" w:rsidP="00947837">
      <w:pPr>
        <w:pStyle w:val="ListParagraph"/>
        <w:spacing w:line="240" w:lineRule="auto"/>
        <w:ind w:left="240"/>
        <w:jc w:val="both"/>
        <w:rPr>
          <w:rFonts w:eastAsia="SimSun" w:cs="Calibri"/>
          <w:sz w:val="24"/>
          <w:szCs w:val="24"/>
        </w:rPr>
      </w:pPr>
      <w:r w:rsidRPr="00947837">
        <w:rPr>
          <w:rFonts w:cs="Calibri"/>
          <w:sz w:val="24"/>
          <w:szCs w:val="24"/>
        </w:rPr>
        <w:t>Συντονιστής ο κ. Αλβανόπουλος Γεώργιος</w:t>
      </w:r>
      <w:r w:rsidRPr="00947837">
        <w:rPr>
          <w:rFonts w:eastAsia="SimSun" w:cs="Calibri"/>
          <w:sz w:val="24"/>
          <w:szCs w:val="24"/>
        </w:rPr>
        <w:t xml:space="preserve">, Σχολικός Σύμβουλος. </w:t>
      </w:r>
    </w:p>
    <w:p w:rsidR="00AD6A01" w:rsidRPr="00947837" w:rsidRDefault="00AD6A01" w:rsidP="00947837">
      <w:pPr>
        <w:pStyle w:val="ListParagraph"/>
        <w:spacing w:line="240" w:lineRule="auto"/>
        <w:ind w:left="240"/>
        <w:jc w:val="both"/>
        <w:rPr>
          <w:rFonts w:cs="Calibri"/>
          <w:sz w:val="24"/>
          <w:szCs w:val="24"/>
        </w:rPr>
      </w:pPr>
      <w:r>
        <w:rPr>
          <w:rFonts w:eastAsia="SimSun" w:cs="Calibri"/>
          <w:sz w:val="24"/>
          <w:szCs w:val="24"/>
        </w:rPr>
        <w:t xml:space="preserve">Ώρα προσέλευσης: </w:t>
      </w:r>
      <w:smartTag w:uri="urn:schemas-microsoft-com:office:smarttags" w:element="metricconverter">
        <w:smartTagPr>
          <w:attr w:name="ProductID" w:val="09.00’"/>
        </w:smartTagPr>
        <w:r w:rsidRPr="00947837">
          <w:rPr>
            <w:rFonts w:eastAsia="SimSun" w:cs="Calibri"/>
            <w:sz w:val="24"/>
            <w:szCs w:val="24"/>
          </w:rPr>
          <w:t>09.00’</w:t>
        </w:r>
      </w:smartTag>
      <w:r>
        <w:rPr>
          <w:rFonts w:eastAsia="SimSun" w:cs="Calibri"/>
          <w:sz w:val="24"/>
          <w:szCs w:val="24"/>
        </w:rPr>
        <w:t xml:space="preserve"> – 09.30’.</w:t>
      </w:r>
    </w:p>
    <w:p w:rsidR="00AD6A01" w:rsidRDefault="00AD6A01" w:rsidP="00947837">
      <w:pPr>
        <w:pStyle w:val="ListParagraph"/>
        <w:spacing w:line="240" w:lineRule="auto"/>
        <w:ind w:left="240"/>
        <w:jc w:val="both"/>
        <w:rPr>
          <w:rFonts w:cs="Calibri"/>
          <w:sz w:val="24"/>
          <w:szCs w:val="24"/>
        </w:rPr>
      </w:pPr>
    </w:p>
    <w:p w:rsidR="00AD6A01" w:rsidRPr="008E0B8D" w:rsidRDefault="00AD6A01" w:rsidP="00322FAA">
      <w:pPr>
        <w:pStyle w:val="ListParagraph"/>
        <w:spacing w:line="240" w:lineRule="auto"/>
        <w:ind w:left="240"/>
        <w:jc w:val="both"/>
        <w:rPr>
          <w:rFonts w:cs="Calibri"/>
          <w:sz w:val="24"/>
          <w:szCs w:val="24"/>
        </w:rPr>
      </w:pPr>
      <w:r w:rsidRPr="00322FAA">
        <w:rPr>
          <w:rFonts w:cs="Calibri"/>
          <w:sz w:val="24"/>
          <w:szCs w:val="24"/>
        </w:rPr>
        <w:t>«Η τεχνική της εννοιολογικής χαρτογράφησης αναπτύχθηκε από τον καθηγητή</w:t>
      </w:r>
      <w:r w:rsidRPr="00322FAA">
        <w:rPr>
          <w:rStyle w:val="apple-converted-space"/>
          <w:rFonts w:cs="Calibri"/>
          <w:sz w:val="24"/>
          <w:szCs w:val="24"/>
        </w:rPr>
        <w:t> </w:t>
      </w:r>
      <w:r w:rsidRPr="00322FAA">
        <w:rPr>
          <w:rStyle w:val="Strong"/>
          <w:rFonts w:cs="Calibri"/>
          <w:b w:val="0"/>
          <w:sz w:val="24"/>
          <w:szCs w:val="24"/>
          <w:bdr w:val="none" w:sz="0" w:space="0" w:color="auto" w:frame="1"/>
        </w:rPr>
        <w:t>Joseph D. Novak,</w:t>
      </w:r>
      <w:r w:rsidRPr="00322FAA">
        <w:rPr>
          <w:rStyle w:val="apple-converted-space"/>
          <w:rFonts w:cs="Calibri"/>
          <w:sz w:val="24"/>
          <w:szCs w:val="24"/>
        </w:rPr>
        <w:t> </w:t>
      </w:r>
      <w:r w:rsidRPr="00322FAA">
        <w:rPr>
          <w:rFonts w:cs="Calibri"/>
          <w:sz w:val="24"/>
          <w:szCs w:val="24"/>
        </w:rPr>
        <w:t>στο πανεπιστήμιο</w:t>
      </w:r>
      <w:r w:rsidRPr="00322FAA">
        <w:rPr>
          <w:rStyle w:val="apple-converted-space"/>
          <w:rFonts w:cs="Calibri"/>
          <w:b/>
          <w:sz w:val="24"/>
          <w:szCs w:val="24"/>
        </w:rPr>
        <w:t> </w:t>
      </w:r>
      <w:r w:rsidRPr="00322FAA">
        <w:rPr>
          <w:rStyle w:val="Strong"/>
          <w:rFonts w:cs="Calibri"/>
          <w:b w:val="0"/>
          <w:sz w:val="24"/>
          <w:szCs w:val="24"/>
          <w:bdr w:val="none" w:sz="0" w:space="0" w:color="auto" w:frame="1"/>
        </w:rPr>
        <w:t>του Cornell.</w:t>
      </w:r>
      <w:r w:rsidRPr="00322FAA">
        <w:rPr>
          <w:rStyle w:val="apple-converted-space"/>
          <w:rFonts w:cs="Calibri"/>
          <w:sz w:val="24"/>
          <w:szCs w:val="24"/>
        </w:rPr>
        <w:t> </w:t>
      </w:r>
      <w:r w:rsidRPr="00322FAA">
        <w:rPr>
          <w:rFonts w:cs="Calibri"/>
          <w:sz w:val="24"/>
          <w:szCs w:val="24"/>
        </w:rPr>
        <w:t>Βασίστηκε στις θεωρίες του David Ausubel, ο οποίος τόνισε τη σημασία των πρότερων γνώσεων για την εκμάθηση νέων εννοιών.</w:t>
      </w:r>
      <w:r w:rsidRPr="00322FAA">
        <w:rPr>
          <w:rStyle w:val="apple-converted-space"/>
          <w:rFonts w:cs="Calibri"/>
          <w:b/>
          <w:sz w:val="24"/>
          <w:szCs w:val="24"/>
        </w:rPr>
        <w:t> </w:t>
      </w:r>
      <w:r w:rsidRPr="00322FAA">
        <w:rPr>
          <w:rStyle w:val="Strong"/>
          <w:rFonts w:cs="Calibri"/>
          <w:b w:val="0"/>
          <w:sz w:val="24"/>
          <w:szCs w:val="24"/>
          <w:bdr w:val="none" w:sz="0" w:space="0" w:color="auto" w:frame="1"/>
        </w:rPr>
        <w:t xml:space="preserve">Ο Novak, κατέληξε στο συμπέρασμα ότι </w:t>
      </w:r>
      <w:r w:rsidRPr="00EF59D3">
        <w:rPr>
          <w:rStyle w:val="Strong"/>
          <w:rFonts w:cs="Calibri"/>
          <w:b w:val="0"/>
          <w:sz w:val="24"/>
          <w:szCs w:val="24"/>
          <w:bdr w:val="none" w:sz="0" w:space="0" w:color="auto" w:frame="1"/>
        </w:rPr>
        <w:t>η μάθηση με νόημα περιλαμβάνει την αφομοίωση των νέων εννοιών και την ενσωμάτωσή τους στις υπάρχουσες γνωστικές δομές»</w:t>
      </w:r>
      <w:r w:rsidRPr="00322FAA">
        <w:rPr>
          <w:rStyle w:val="Strong"/>
          <w:rFonts w:cs="Calibri"/>
          <w:b w:val="0"/>
          <w:color w:val="36312D"/>
          <w:sz w:val="23"/>
          <w:szCs w:val="23"/>
          <w:bdr w:val="none" w:sz="0" w:space="0" w:color="auto" w:frame="1"/>
        </w:rPr>
        <w:t xml:space="preserve"> (</w:t>
      </w:r>
      <w:hyperlink r:id="rId14" w:history="1">
        <w:r w:rsidRPr="00322FAA">
          <w:rPr>
            <w:rStyle w:val="Hyperlink"/>
            <w:rFonts w:cs="Calibri"/>
            <w:sz w:val="23"/>
            <w:szCs w:val="23"/>
            <w:bdr w:val="none" w:sz="0" w:space="0" w:color="auto" w:frame="1"/>
          </w:rPr>
          <w:t>Οικονόμου</w:t>
        </w:r>
      </w:hyperlink>
      <w:r w:rsidRPr="00322FAA">
        <w:rPr>
          <w:rStyle w:val="Strong"/>
          <w:rFonts w:cs="Calibri"/>
          <w:b w:val="0"/>
          <w:color w:val="36312D"/>
          <w:sz w:val="23"/>
          <w:szCs w:val="23"/>
          <w:bdr w:val="none" w:sz="0" w:space="0" w:color="auto" w:frame="1"/>
        </w:rPr>
        <w:t>)</w:t>
      </w:r>
      <w:r w:rsidRPr="00322FAA">
        <w:rPr>
          <w:rFonts w:cs="Calibri"/>
          <w:b/>
          <w:color w:val="36312D"/>
          <w:sz w:val="23"/>
          <w:szCs w:val="23"/>
        </w:rPr>
        <w:t>.</w:t>
      </w:r>
      <w:r w:rsidRPr="008E0B8D">
        <w:rPr>
          <w:rFonts w:cs="Calibri"/>
          <w:sz w:val="24"/>
          <w:szCs w:val="24"/>
        </w:rPr>
        <w:t xml:space="preserve"> </w:t>
      </w:r>
    </w:p>
    <w:p w:rsidR="00AD6A01" w:rsidRPr="008E0B8D" w:rsidRDefault="00AD6A01" w:rsidP="005746B8">
      <w:pPr>
        <w:pStyle w:val="ListParagraph"/>
        <w:spacing w:line="240" w:lineRule="auto"/>
        <w:ind w:left="240"/>
        <w:jc w:val="both"/>
        <w:rPr>
          <w:rFonts w:cs="Calibri"/>
          <w:sz w:val="24"/>
          <w:szCs w:val="24"/>
        </w:rPr>
      </w:pPr>
    </w:p>
    <w:p w:rsidR="00AD6A01" w:rsidRDefault="00AD6A01" w:rsidP="00A864A5">
      <w:pPr>
        <w:ind w:firstLine="240"/>
        <w:jc w:val="both"/>
        <w:rPr>
          <w:rFonts w:ascii="Calibri" w:hAnsi="Calibri" w:cs="Calibri"/>
          <w:sz w:val="24"/>
          <w:szCs w:val="24"/>
        </w:rPr>
      </w:pPr>
      <w:r w:rsidRPr="002C01FE">
        <w:rPr>
          <w:rFonts w:ascii="Calibri" w:hAnsi="Calibri" w:cs="Calibri"/>
          <w:b/>
          <w:sz w:val="24"/>
          <w:szCs w:val="24"/>
        </w:rPr>
        <w:t>Τα σεμινάρια της Ιστορίας και της Εννοιολογικής Χαρτογράφησης είναι προαιρετικά.</w:t>
      </w:r>
      <w:r w:rsidRPr="00641FC5">
        <w:rPr>
          <w:rFonts w:ascii="Calibri" w:hAnsi="Calibri" w:cs="Calibri"/>
          <w:sz w:val="24"/>
          <w:szCs w:val="24"/>
        </w:rPr>
        <w:t xml:space="preserve"> </w:t>
      </w:r>
      <w:r w:rsidRPr="008E0B8D">
        <w:rPr>
          <w:rFonts w:ascii="Calibri" w:hAnsi="Calibri" w:cs="Calibri"/>
          <w:sz w:val="24"/>
          <w:szCs w:val="24"/>
        </w:rPr>
        <w:t xml:space="preserve">Οι εκπαιδευτικοί </w:t>
      </w:r>
      <w:r>
        <w:rPr>
          <w:rFonts w:ascii="Calibri" w:hAnsi="Calibri" w:cs="Calibri"/>
          <w:sz w:val="24"/>
          <w:szCs w:val="24"/>
        </w:rPr>
        <w:t xml:space="preserve">που επιθυμούν να λάβουν μέρος σε κάποιο από αυτά </w:t>
      </w:r>
      <w:r w:rsidRPr="008E0B8D">
        <w:rPr>
          <w:rFonts w:ascii="Calibri" w:hAnsi="Calibri" w:cs="Calibri"/>
          <w:sz w:val="24"/>
          <w:szCs w:val="24"/>
        </w:rPr>
        <w:t xml:space="preserve">καλούνται να συμπληρώσουν τα στοιχεία τους στην ηλεκτρονική φόρμα που </w:t>
      </w:r>
      <w:r>
        <w:rPr>
          <w:rFonts w:ascii="Calibri" w:hAnsi="Calibri" w:cs="Calibri"/>
          <w:sz w:val="24"/>
          <w:szCs w:val="24"/>
        </w:rPr>
        <w:t>ενεργοποιεί</w:t>
      </w:r>
      <w:r w:rsidRPr="008E0B8D">
        <w:rPr>
          <w:rFonts w:ascii="Calibri" w:hAnsi="Calibri" w:cs="Calibri"/>
          <w:sz w:val="24"/>
          <w:szCs w:val="24"/>
        </w:rPr>
        <w:t>ται</w:t>
      </w:r>
      <w:r>
        <w:rPr>
          <w:rFonts w:ascii="Calibri" w:hAnsi="Calibri" w:cs="Calibri"/>
          <w:sz w:val="24"/>
          <w:szCs w:val="24"/>
        </w:rPr>
        <w:t xml:space="preserve"> με τους ανάλογους υπερσυνδέσμους</w:t>
      </w:r>
      <w:r w:rsidRPr="008E0B8D">
        <w:rPr>
          <w:rFonts w:ascii="Calibri" w:hAnsi="Calibri" w:cs="Calibri"/>
          <w:sz w:val="24"/>
          <w:szCs w:val="24"/>
        </w:rPr>
        <w:t xml:space="preserve">, </w:t>
      </w:r>
      <w:r>
        <w:rPr>
          <w:rFonts w:ascii="Calibri" w:hAnsi="Calibri" w:cs="Calibri"/>
          <w:b/>
          <w:sz w:val="24"/>
          <w:szCs w:val="24"/>
        </w:rPr>
        <w:t>έως τη Δευτέρα</w:t>
      </w:r>
      <w:r w:rsidRPr="008E0B8D">
        <w:rPr>
          <w:rFonts w:ascii="Calibri" w:hAnsi="Calibri" w:cs="Calibri"/>
          <w:b/>
          <w:sz w:val="24"/>
          <w:szCs w:val="24"/>
        </w:rPr>
        <w:t xml:space="preserve"> </w:t>
      </w:r>
      <w:r>
        <w:rPr>
          <w:rFonts w:ascii="Calibri" w:hAnsi="Calibri" w:cs="Calibri"/>
          <w:b/>
          <w:sz w:val="24"/>
          <w:szCs w:val="24"/>
        </w:rPr>
        <w:t>5</w:t>
      </w:r>
      <w:r w:rsidRPr="008E0B8D">
        <w:rPr>
          <w:rFonts w:ascii="Calibri" w:hAnsi="Calibri" w:cs="Calibri"/>
          <w:b/>
          <w:sz w:val="24"/>
          <w:szCs w:val="24"/>
        </w:rPr>
        <w:t>/9/201</w:t>
      </w:r>
      <w:r>
        <w:rPr>
          <w:rFonts w:ascii="Calibri" w:hAnsi="Calibri" w:cs="Calibri"/>
          <w:b/>
          <w:sz w:val="24"/>
          <w:szCs w:val="24"/>
        </w:rPr>
        <w:t>6</w:t>
      </w:r>
      <w:r w:rsidRPr="008E0B8D">
        <w:rPr>
          <w:rFonts w:ascii="Calibri" w:hAnsi="Calibri" w:cs="Calibri"/>
          <w:sz w:val="24"/>
          <w:szCs w:val="24"/>
        </w:rPr>
        <w:t>.</w:t>
      </w:r>
    </w:p>
    <w:p w:rsidR="00AD6A01" w:rsidRDefault="00AD6A01" w:rsidP="00162EDB">
      <w:pPr>
        <w:ind w:firstLine="709"/>
        <w:jc w:val="both"/>
        <w:rPr>
          <w:rFonts w:ascii="Calibri" w:hAnsi="Calibri" w:cs="Calibri"/>
          <w:sz w:val="24"/>
          <w:szCs w:val="24"/>
        </w:rPr>
      </w:pPr>
    </w:p>
    <w:p w:rsidR="00AD6A01" w:rsidRPr="00641FC5" w:rsidRDefault="00AD6A01" w:rsidP="00A864A5">
      <w:pPr>
        <w:ind w:firstLine="240"/>
        <w:jc w:val="both"/>
        <w:rPr>
          <w:rFonts w:ascii="Calibri" w:hAnsi="Calibri" w:cs="Calibri"/>
          <w:sz w:val="24"/>
          <w:szCs w:val="24"/>
        </w:rPr>
      </w:pPr>
      <w:r w:rsidRPr="00641FC5">
        <w:rPr>
          <w:rFonts w:ascii="Calibri" w:hAnsi="Calibri" w:cs="Calibri"/>
          <w:sz w:val="24"/>
          <w:szCs w:val="24"/>
        </w:rPr>
        <w:t xml:space="preserve">Παρακαλώ να ενημερωθούν </w:t>
      </w:r>
      <w:r>
        <w:rPr>
          <w:rFonts w:ascii="Calibri" w:hAnsi="Calibri" w:cs="Calibri"/>
          <w:sz w:val="24"/>
          <w:szCs w:val="24"/>
        </w:rPr>
        <w:t>όλοι οι εκπαιδευτικοί του Σ</w:t>
      </w:r>
      <w:r w:rsidRPr="00641FC5">
        <w:rPr>
          <w:rFonts w:ascii="Calibri" w:hAnsi="Calibri" w:cs="Calibri"/>
          <w:sz w:val="24"/>
          <w:szCs w:val="24"/>
        </w:rPr>
        <w:t>χολείου.</w:t>
      </w:r>
    </w:p>
    <w:p w:rsidR="00AD6A01" w:rsidRDefault="00AD6A01" w:rsidP="008A26A9">
      <w:pPr>
        <w:pStyle w:val="BodyText"/>
        <w:overflowPunct w:val="0"/>
        <w:autoSpaceDE w:val="0"/>
        <w:autoSpaceDN w:val="0"/>
        <w:adjustRightInd w:val="0"/>
        <w:spacing w:line="360" w:lineRule="auto"/>
        <w:ind w:left="4320" w:firstLine="720"/>
        <w:rPr>
          <w:rFonts w:ascii="Calibri" w:hAnsi="Calibri" w:cs="Arial"/>
          <w:sz w:val="24"/>
          <w:szCs w:val="24"/>
        </w:rPr>
      </w:pPr>
      <w:r w:rsidRPr="00AC7807">
        <w:rPr>
          <w:rFonts w:ascii="Calibri" w:hAnsi="Calibri" w:cs="Arial"/>
          <w:sz w:val="24"/>
          <w:szCs w:val="24"/>
        </w:rPr>
        <w:t xml:space="preserve">  </w:t>
      </w:r>
      <w:r>
        <w:rPr>
          <w:rFonts w:ascii="Calibri" w:hAnsi="Calibri" w:cs="Arial"/>
          <w:sz w:val="24"/>
          <w:szCs w:val="24"/>
        </w:rPr>
        <w:t xml:space="preserve">          </w:t>
      </w:r>
    </w:p>
    <w:p w:rsidR="00AD6A01" w:rsidRPr="008E0B8D" w:rsidRDefault="00AD6A01" w:rsidP="008A26A9">
      <w:pPr>
        <w:pStyle w:val="BodyText"/>
        <w:overflowPunct w:val="0"/>
        <w:autoSpaceDE w:val="0"/>
        <w:autoSpaceDN w:val="0"/>
        <w:adjustRightInd w:val="0"/>
        <w:spacing w:line="360" w:lineRule="auto"/>
        <w:ind w:left="4320" w:firstLine="720"/>
        <w:rPr>
          <w:rFonts w:ascii="Calibri" w:hAnsi="Calibri" w:cs="Arial"/>
          <w:sz w:val="24"/>
          <w:szCs w:val="24"/>
        </w:rPr>
      </w:pPr>
      <w:r w:rsidRPr="008E0B8D">
        <w:rPr>
          <w:rFonts w:ascii="Calibri" w:hAnsi="Calibri" w:cs="Arial"/>
          <w:sz w:val="24"/>
          <w:szCs w:val="24"/>
        </w:rPr>
        <w:t xml:space="preserve">              Με τιμή</w:t>
      </w:r>
    </w:p>
    <w:p w:rsidR="00AD6A01" w:rsidRPr="008E0B8D" w:rsidRDefault="00AD6A01" w:rsidP="0008671B">
      <w:pPr>
        <w:pStyle w:val="BodyText"/>
        <w:overflowPunct w:val="0"/>
        <w:autoSpaceDE w:val="0"/>
        <w:autoSpaceDN w:val="0"/>
        <w:adjustRightInd w:val="0"/>
        <w:spacing w:line="360" w:lineRule="auto"/>
        <w:rPr>
          <w:rFonts w:ascii="Calibri" w:hAnsi="Calibri" w:cs="Arial"/>
          <w:sz w:val="24"/>
          <w:szCs w:val="24"/>
        </w:rPr>
      </w:pPr>
      <w:r w:rsidRPr="008E0B8D">
        <w:rPr>
          <w:rFonts w:ascii="Calibri" w:hAnsi="Calibri" w:cs="Arial"/>
          <w:sz w:val="24"/>
          <w:szCs w:val="24"/>
        </w:rPr>
        <w:t xml:space="preserve">                                                                            </w:t>
      </w:r>
      <w:r>
        <w:rPr>
          <w:rFonts w:ascii="Calibri" w:hAnsi="Calibri" w:cs="Arial"/>
          <w:sz w:val="24"/>
          <w:szCs w:val="24"/>
        </w:rPr>
        <w:t xml:space="preserve">                 </w:t>
      </w:r>
      <w:r w:rsidRPr="008E0B8D">
        <w:rPr>
          <w:rFonts w:ascii="Calibri" w:hAnsi="Calibri" w:cs="Arial"/>
          <w:sz w:val="24"/>
          <w:szCs w:val="24"/>
        </w:rPr>
        <w:t>Ο Σχολικός Σύμβουλος</w:t>
      </w:r>
    </w:p>
    <w:p w:rsidR="00AD6A01" w:rsidRDefault="00AD6A01" w:rsidP="00162EDB">
      <w:pPr>
        <w:pStyle w:val="BodyText"/>
        <w:overflowPunct w:val="0"/>
        <w:autoSpaceDE w:val="0"/>
        <w:autoSpaceDN w:val="0"/>
        <w:adjustRightInd w:val="0"/>
        <w:spacing w:line="360" w:lineRule="auto"/>
        <w:ind w:left="4320"/>
        <w:rPr>
          <w:rFonts w:ascii="Calibri" w:hAnsi="Calibri" w:cs="Arial"/>
          <w:sz w:val="24"/>
          <w:szCs w:val="24"/>
        </w:rPr>
      </w:pPr>
      <w:r w:rsidRPr="008E0B8D">
        <w:rPr>
          <w:rFonts w:ascii="Calibri" w:hAnsi="Calibri" w:cs="Arial"/>
          <w:sz w:val="24"/>
          <w:szCs w:val="24"/>
        </w:rPr>
        <w:t xml:space="preserve">         </w:t>
      </w:r>
      <w:r>
        <w:rPr>
          <w:rFonts w:ascii="Calibri" w:hAnsi="Calibri" w:cs="Arial"/>
          <w:sz w:val="24"/>
          <w:szCs w:val="24"/>
        </w:rPr>
        <w:t xml:space="preserve">   </w:t>
      </w:r>
      <w:r w:rsidRPr="008E0B8D">
        <w:rPr>
          <w:rFonts w:ascii="Calibri" w:hAnsi="Calibri" w:cs="Arial"/>
          <w:sz w:val="24"/>
          <w:szCs w:val="24"/>
        </w:rPr>
        <w:t>Αλβανόπουλος Γεώργιος</w:t>
      </w:r>
    </w:p>
    <w:sectPr w:rsidR="00AD6A01" w:rsidSect="00694FF9">
      <w:footerReference w:type="even" r:id="rId15"/>
      <w:footerReference w:type="default" r:id="rId16"/>
      <w:pgSz w:w="11906" w:h="16838"/>
      <w:pgMar w:top="1440"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01" w:rsidRDefault="00AD6A01">
      <w:r>
        <w:separator/>
      </w:r>
    </w:p>
  </w:endnote>
  <w:endnote w:type="continuationSeparator" w:id="0">
    <w:p w:rsidR="00AD6A01" w:rsidRDefault="00AD6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SimSun">
    <w:altName w:val="¦«¦®¦¬¦Ε"/>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01" w:rsidRDefault="00AD6A01" w:rsidP="00D92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A01" w:rsidRDefault="00AD6A01" w:rsidP="000463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01" w:rsidRDefault="00AD6A01" w:rsidP="000463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01" w:rsidRDefault="00AD6A01">
      <w:r>
        <w:separator/>
      </w:r>
    </w:p>
  </w:footnote>
  <w:footnote w:type="continuationSeparator" w:id="0">
    <w:p w:rsidR="00AD6A01" w:rsidRDefault="00AD6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F0"/>
    <w:multiLevelType w:val="hybridMultilevel"/>
    <w:tmpl w:val="2A6E260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9360412"/>
    <w:multiLevelType w:val="hybridMultilevel"/>
    <w:tmpl w:val="77E06E5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720"/>
        </w:tabs>
        <w:ind w:left="720" w:hanging="360"/>
      </w:pPr>
      <w:rPr>
        <w:rFonts w:cs="Times New Roman"/>
      </w:rPr>
    </w:lvl>
    <w:lvl w:ilvl="2" w:tplc="0408000B">
      <w:start w:val="1"/>
      <w:numFmt w:val="bullet"/>
      <w:lvlText w:val=""/>
      <w:lvlJc w:val="left"/>
      <w:pPr>
        <w:tabs>
          <w:tab w:val="num" w:pos="2340"/>
        </w:tabs>
        <w:ind w:left="2340" w:hanging="360"/>
      </w:pPr>
      <w:rPr>
        <w:rFonts w:ascii="Wingdings" w:hAnsi="Wingdings"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29759FC"/>
    <w:multiLevelType w:val="hybridMultilevel"/>
    <w:tmpl w:val="72E8A144"/>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66939D6"/>
    <w:multiLevelType w:val="hybridMultilevel"/>
    <w:tmpl w:val="FAC2A788"/>
    <w:lvl w:ilvl="0" w:tplc="0408000F">
      <w:start w:val="1"/>
      <w:numFmt w:val="decimal"/>
      <w:lvlText w:val="%1."/>
      <w:lvlJc w:val="left"/>
      <w:pPr>
        <w:tabs>
          <w:tab w:val="num" w:pos="1260"/>
        </w:tabs>
        <w:ind w:left="1260" w:hanging="360"/>
      </w:pPr>
      <w:rPr>
        <w:rFonts w:cs="Times New Roman"/>
      </w:rPr>
    </w:lvl>
    <w:lvl w:ilvl="1" w:tplc="04080019">
      <w:start w:val="1"/>
      <w:numFmt w:val="lowerLetter"/>
      <w:lvlText w:val="%2."/>
      <w:lvlJc w:val="left"/>
      <w:pPr>
        <w:tabs>
          <w:tab w:val="num" w:pos="1980"/>
        </w:tabs>
        <w:ind w:left="1980" w:hanging="360"/>
      </w:pPr>
      <w:rPr>
        <w:rFonts w:cs="Times New Roman"/>
      </w:rPr>
    </w:lvl>
    <w:lvl w:ilvl="2" w:tplc="0408001B" w:tentative="1">
      <w:start w:val="1"/>
      <w:numFmt w:val="lowerRoman"/>
      <w:lvlText w:val="%3."/>
      <w:lvlJc w:val="right"/>
      <w:pPr>
        <w:tabs>
          <w:tab w:val="num" w:pos="2700"/>
        </w:tabs>
        <w:ind w:left="2700" w:hanging="180"/>
      </w:pPr>
      <w:rPr>
        <w:rFonts w:cs="Times New Roman"/>
      </w:rPr>
    </w:lvl>
    <w:lvl w:ilvl="3" w:tplc="0408000F" w:tentative="1">
      <w:start w:val="1"/>
      <w:numFmt w:val="decimal"/>
      <w:lvlText w:val="%4."/>
      <w:lvlJc w:val="left"/>
      <w:pPr>
        <w:tabs>
          <w:tab w:val="num" w:pos="3420"/>
        </w:tabs>
        <w:ind w:left="3420" w:hanging="360"/>
      </w:pPr>
      <w:rPr>
        <w:rFonts w:cs="Times New Roman"/>
      </w:rPr>
    </w:lvl>
    <w:lvl w:ilvl="4" w:tplc="04080019" w:tentative="1">
      <w:start w:val="1"/>
      <w:numFmt w:val="lowerLetter"/>
      <w:lvlText w:val="%5."/>
      <w:lvlJc w:val="left"/>
      <w:pPr>
        <w:tabs>
          <w:tab w:val="num" w:pos="4140"/>
        </w:tabs>
        <w:ind w:left="4140" w:hanging="360"/>
      </w:pPr>
      <w:rPr>
        <w:rFonts w:cs="Times New Roman"/>
      </w:rPr>
    </w:lvl>
    <w:lvl w:ilvl="5" w:tplc="0408001B" w:tentative="1">
      <w:start w:val="1"/>
      <w:numFmt w:val="lowerRoman"/>
      <w:lvlText w:val="%6."/>
      <w:lvlJc w:val="right"/>
      <w:pPr>
        <w:tabs>
          <w:tab w:val="num" w:pos="4860"/>
        </w:tabs>
        <w:ind w:left="4860" w:hanging="180"/>
      </w:pPr>
      <w:rPr>
        <w:rFonts w:cs="Times New Roman"/>
      </w:rPr>
    </w:lvl>
    <w:lvl w:ilvl="6" w:tplc="0408000F" w:tentative="1">
      <w:start w:val="1"/>
      <w:numFmt w:val="decimal"/>
      <w:lvlText w:val="%7."/>
      <w:lvlJc w:val="left"/>
      <w:pPr>
        <w:tabs>
          <w:tab w:val="num" w:pos="5580"/>
        </w:tabs>
        <w:ind w:left="5580" w:hanging="360"/>
      </w:pPr>
      <w:rPr>
        <w:rFonts w:cs="Times New Roman"/>
      </w:rPr>
    </w:lvl>
    <w:lvl w:ilvl="7" w:tplc="04080019" w:tentative="1">
      <w:start w:val="1"/>
      <w:numFmt w:val="lowerLetter"/>
      <w:lvlText w:val="%8."/>
      <w:lvlJc w:val="left"/>
      <w:pPr>
        <w:tabs>
          <w:tab w:val="num" w:pos="6300"/>
        </w:tabs>
        <w:ind w:left="6300" w:hanging="360"/>
      </w:pPr>
      <w:rPr>
        <w:rFonts w:cs="Times New Roman"/>
      </w:rPr>
    </w:lvl>
    <w:lvl w:ilvl="8" w:tplc="0408001B" w:tentative="1">
      <w:start w:val="1"/>
      <w:numFmt w:val="lowerRoman"/>
      <w:lvlText w:val="%9."/>
      <w:lvlJc w:val="right"/>
      <w:pPr>
        <w:tabs>
          <w:tab w:val="num" w:pos="7020"/>
        </w:tabs>
        <w:ind w:left="7020" w:hanging="180"/>
      </w:pPr>
      <w:rPr>
        <w:rFonts w:cs="Times New Roman"/>
      </w:rPr>
    </w:lvl>
  </w:abstractNum>
  <w:abstractNum w:abstractNumId="4">
    <w:nsid w:val="35012834"/>
    <w:multiLevelType w:val="hybridMultilevel"/>
    <w:tmpl w:val="30E6479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5C15935"/>
    <w:multiLevelType w:val="hybridMultilevel"/>
    <w:tmpl w:val="36F6E94E"/>
    <w:lvl w:ilvl="0" w:tplc="0408000F">
      <w:start w:val="1"/>
      <w:numFmt w:val="decimal"/>
      <w:lvlText w:val="%1."/>
      <w:lvlJc w:val="left"/>
      <w:pPr>
        <w:tabs>
          <w:tab w:val="num" w:pos="720"/>
        </w:tabs>
        <w:ind w:left="720" w:hanging="360"/>
      </w:pPr>
      <w:rPr>
        <w:rFonts w:cs="Times New Roman"/>
      </w:rPr>
    </w:lvl>
    <w:lvl w:ilvl="1" w:tplc="04080009">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364830F4"/>
    <w:multiLevelType w:val="hybridMultilevel"/>
    <w:tmpl w:val="9ED00D1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A0B6878"/>
    <w:multiLevelType w:val="hybridMultilevel"/>
    <w:tmpl w:val="FE1E7B3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
    <w:nsid w:val="3A2D20D5"/>
    <w:multiLevelType w:val="hybridMultilevel"/>
    <w:tmpl w:val="83D63DA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3A965115"/>
    <w:multiLevelType w:val="hybridMultilevel"/>
    <w:tmpl w:val="8FF6590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DE652AD"/>
    <w:multiLevelType w:val="hybridMultilevel"/>
    <w:tmpl w:val="21202A16"/>
    <w:lvl w:ilvl="0" w:tplc="0408000F">
      <w:start w:val="1"/>
      <w:numFmt w:val="decimal"/>
      <w:lvlText w:val="%1."/>
      <w:lvlJc w:val="left"/>
      <w:pPr>
        <w:tabs>
          <w:tab w:val="num" w:pos="1259"/>
        </w:tabs>
        <w:ind w:left="1259" w:hanging="360"/>
      </w:pPr>
      <w:rPr>
        <w:rFonts w:cs="Times New Roman"/>
      </w:rPr>
    </w:lvl>
    <w:lvl w:ilvl="1" w:tplc="04080019" w:tentative="1">
      <w:start w:val="1"/>
      <w:numFmt w:val="lowerLetter"/>
      <w:lvlText w:val="%2."/>
      <w:lvlJc w:val="left"/>
      <w:pPr>
        <w:tabs>
          <w:tab w:val="num" w:pos="1979"/>
        </w:tabs>
        <w:ind w:left="1979" w:hanging="360"/>
      </w:pPr>
      <w:rPr>
        <w:rFonts w:cs="Times New Roman"/>
      </w:rPr>
    </w:lvl>
    <w:lvl w:ilvl="2" w:tplc="0408001B" w:tentative="1">
      <w:start w:val="1"/>
      <w:numFmt w:val="lowerRoman"/>
      <w:lvlText w:val="%3."/>
      <w:lvlJc w:val="right"/>
      <w:pPr>
        <w:tabs>
          <w:tab w:val="num" w:pos="2699"/>
        </w:tabs>
        <w:ind w:left="2699" w:hanging="180"/>
      </w:pPr>
      <w:rPr>
        <w:rFonts w:cs="Times New Roman"/>
      </w:rPr>
    </w:lvl>
    <w:lvl w:ilvl="3" w:tplc="0408000F" w:tentative="1">
      <w:start w:val="1"/>
      <w:numFmt w:val="decimal"/>
      <w:lvlText w:val="%4."/>
      <w:lvlJc w:val="left"/>
      <w:pPr>
        <w:tabs>
          <w:tab w:val="num" w:pos="3419"/>
        </w:tabs>
        <w:ind w:left="3419" w:hanging="360"/>
      </w:pPr>
      <w:rPr>
        <w:rFonts w:cs="Times New Roman"/>
      </w:rPr>
    </w:lvl>
    <w:lvl w:ilvl="4" w:tplc="04080019" w:tentative="1">
      <w:start w:val="1"/>
      <w:numFmt w:val="lowerLetter"/>
      <w:lvlText w:val="%5."/>
      <w:lvlJc w:val="left"/>
      <w:pPr>
        <w:tabs>
          <w:tab w:val="num" w:pos="4139"/>
        </w:tabs>
        <w:ind w:left="4139" w:hanging="360"/>
      </w:pPr>
      <w:rPr>
        <w:rFonts w:cs="Times New Roman"/>
      </w:rPr>
    </w:lvl>
    <w:lvl w:ilvl="5" w:tplc="0408001B" w:tentative="1">
      <w:start w:val="1"/>
      <w:numFmt w:val="lowerRoman"/>
      <w:lvlText w:val="%6."/>
      <w:lvlJc w:val="right"/>
      <w:pPr>
        <w:tabs>
          <w:tab w:val="num" w:pos="4859"/>
        </w:tabs>
        <w:ind w:left="4859" w:hanging="180"/>
      </w:pPr>
      <w:rPr>
        <w:rFonts w:cs="Times New Roman"/>
      </w:rPr>
    </w:lvl>
    <w:lvl w:ilvl="6" w:tplc="0408000F" w:tentative="1">
      <w:start w:val="1"/>
      <w:numFmt w:val="decimal"/>
      <w:lvlText w:val="%7."/>
      <w:lvlJc w:val="left"/>
      <w:pPr>
        <w:tabs>
          <w:tab w:val="num" w:pos="5579"/>
        </w:tabs>
        <w:ind w:left="5579" w:hanging="360"/>
      </w:pPr>
      <w:rPr>
        <w:rFonts w:cs="Times New Roman"/>
      </w:rPr>
    </w:lvl>
    <w:lvl w:ilvl="7" w:tplc="04080019" w:tentative="1">
      <w:start w:val="1"/>
      <w:numFmt w:val="lowerLetter"/>
      <w:lvlText w:val="%8."/>
      <w:lvlJc w:val="left"/>
      <w:pPr>
        <w:tabs>
          <w:tab w:val="num" w:pos="6299"/>
        </w:tabs>
        <w:ind w:left="6299" w:hanging="360"/>
      </w:pPr>
      <w:rPr>
        <w:rFonts w:cs="Times New Roman"/>
      </w:rPr>
    </w:lvl>
    <w:lvl w:ilvl="8" w:tplc="0408001B" w:tentative="1">
      <w:start w:val="1"/>
      <w:numFmt w:val="lowerRoman"/>
      <w:lvlText w:val="%9."/>
      <w:lvlJc w:val="right"/>
      <w:pPr>
        <w:tabs>
          <w:tab w:val="num" w:pos="7019"/>
        </w:tabs>
        <w:ind w:left="7019" w:hanging="180"/>
      </w:pPr>
      <w:rPr>
        <w:rFonts w:cs="Times New Roman"/>
      </w:rPr>
    </w:lvl>
  </w:abstractNum>
  <w:abstractNum w:abstractNumId="11">
    <w:nsid w:val="5021443B"/>
    <w:multiLevelType w:val="hybridMultilevel"/>
    <w:tmpl w:val="8DC8AA68"/>
    <w:lvl w:ilvl="0" w:tplc="04080009">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2">
    <w:nsid w:val="57C91123"/>
    <w:multiLevelType w:val="hybridMultilevel"/>
    <w:tmpl w:val="612E991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613C7A67"/>
    <w:multiLevelType w:val="hybridMultilevel"/>
    <w:tmpl w:val="1F5A17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15C528C"/>
    <w:multiLevelType w:val="hybridMultilevel"/>
    <w:tmpl w:val="085E383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5">
    <w:nsid w:val="652E5D0A"/>
    <w:multiLevelType w:val="hybridMultilevel"/>
    <w:tmpl w:val="0FCEA0F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3"/>
  </w:num>
  <w:num w:numId="6">
    <w:abstractNumId w:val="8"/>
  </w:num>
  <w:num w:numId="7">
    <w:abstractNumId w:val="9"/>
  </w:num>
  <w:num w:numId="8">
    <w:abstractNumId w:val="6"/>
  </w:num>
  <w:num w:numId="9">
    <w:abstractNumId w:val="15"/>
  </w:num>
  <w:num w:numId="10">
    <w:abstractNumId w:val="4"/>
  </w:num>
  <w:num w:numId="11">
    <w:abstractNumId w:val="5"/>
  </w:num>
  <w:num w:numId="12">
    <w:abstractNumId w:val="2"/>
  </w:num>
  <w:num w:numId="13">
    <w:abstractNumId w:val="7"/>
  </w:num>
  <w:num w:numId="14">
    <w:abstractNumId w:val="13"/>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697"/>
    <w:rsid w:val="0000596F"/>
    <w:rsid w:val="00005E33"/>
    <w:rsid w:val="000463BA"/>
    <w:rsid w:val="0004678B"/>
    <w:rsid w:val="000642BA"/>
    <w:rsid w:val="0008671B"/>
    <w:rsid w:val="000A25B6"/>
    <w:rsid w:val="000A441F"/>
    <w:rsid w:val="000B1371"/>
    <w:rsid w:val="000B2339"/>
    <w:rsid w:val="000D081D"/>
    <w:rsid w:val="000D1259"/>
    <w:rsid w:val="000E730D"/>
    <w:rsid w:val="00162EDB"/>
    <w:rsid w:val="00176234"/>
    <w:rsid w:val="0018581C"/>
    <w:rsid w:val="00190647"/>
    <w:rsid w:val="001A272D"/>
    <w:rsid w:val="001B47FE"/>
    <w:rsid w:val="001D1DFB"/>
    <w:rsid w:val="001E49FF"/>
    <w:rsid w:val="001F1C88"/>
    <w:rsid w:val="001F2044"/>
    <w:rsid w:val="00214D86"/>
    <w:rsid w:val="00215B93"/>
    <w:rsid w:val="00216AB1"/>
    <w:rsid w:val="002559FD"/>
    <w:rsid w:val="00256BE7"/>
    <w:rsid w:val="00270A28"/>
    <w:rsid w:val="002814ED"/>
    <w:rsid w:val="002836B7"/>
    <w:rsid w:val="00292FAE"/>
    <w:rsid w:val="00293D48"/>
    <w:rsid w:val="002A4BDD"/>
    <w:rsid w:val="002C01FE"/>
    <w:rsid w:val="002E58B9"/>
    <w:rsid w:val="002E6DF5"/>
    <w:rsid w:val="0030682D"/>
    <w:rsid w:val="00322FAA"/>
    <w:rsid w:val="0033039D"/>
    <w:rsid w:val="00342C31"/>
    <w:rsid w:val="0034351F"/>
    <w:rsid w:val="00353972"/>
    <w:rsid w:val="00361006"/>
    <w:rsid w:val="00365916"/>
    <w:rsid w:val="00382BDA"/>
    <w:rsid w:val="003973AF"/>
    <w:rsid w:val="00397735"/>
    <w:rsid w:val="003D3EAC"/>
    <w:rsid w:val="003E7D92"/>
    <w:rsid w:val="00415B5E"/>
    <w:rsid w:val="00416A98"/>
    <w:rsid w:val="0048270E"/>
    <w:rsid w:val="00485D81"/>
    <w:rsid w:val="00491354"/>
    <w:rsid w:val="004B39B9"/>
    <w:rsid w:val="004C24B4"/>
    <w:rsid w:val="004C490E"/>
    <w:rsid w:val="004C4A0F"/>
    <w:rsid w:val="004C639F"/>
    <w:rsid w:val="004D2B44"/>
    <w:rsid w:val="004E4873"/>
    <w:rsid w:val="004E7AC7"/>
    <w:rsid w:val="004F277C"/>
    <w:rsid w:val="004F6C0C"/>
    <w:rsid w:val="005008B0"/>
    <w:rsid w:val="0050685C"/>
    <w:rsid w:val="005177D1"/>
    <w:rsid w:val="0053132D"/>
    <w:rsid w:val="00561AD2"/>
    <w:rsid w:val="00562799"/>
    <w:rsid w:val="00567669"/>
    <w:rsid w:val="005746B8"/>
    <w:rsid w:val="00576F5F"/>
    <w:rsid w:val="00582C74"/>
    <w:rsid w:val="00597F20"/>
    <w:rsid w:val="005B550E"/>
    <w:rsid w:val="005D1AE2"/>
    <w:rsid w:val="00601DB3"/>
    <w:rsid w:val="00601DBF"/>
    <w:rsid w:val="00611683"/>
    <w:rsid w:val="0061300E"/>
    <w:rsid w:val="006262CE"/>
    <w:rsid w:val="00641FC5"/>
    <w:rsid w:val="00646179"/>
    <w:rsid w:val="00647C39"/>
    <w:rsid w:val="00657A27"/>
    <w:rsid w:val="0066034D"/>
    <w:rsid w:val="0066276D"/>
    <w:rsid w:val="00666C8C"/>
    <w:rsid w:val="00675E8B"/>
    <w:rsid w:val="00694FF9"/>
    <w:rsid w:val="00695631"/>
    <w:rsid w:val="00696CF6"/>
    <w:rsid w:val="006B301D"/>
    <w:rsid w:val="006B7687"/>
    <w:rsid w:val="006F4737"/>
    <w:rsid w:val="00701D6D"/>
    <w:rsid w:val="00711E72"/>
    <w:rsid w:val="007256B7"/>
    <w:rsid w:val="00743132"/>
    <w:rsid w:val="00750697"/>
    <w:rsid w:val="007556FE"/>
    <w:rsid w:val="007711F1"/>
    <w:rsid w:val="00780460"/>
    <w:rsid w:val="00784833"/>
    <w:rsid w:val="007A73CE"/>
    <w:rsid w:val="007D0B98"/>
    <w:rsid w:val="007D6248"/>
    <w:rsid w:val="007E5B7A"/>
    <w:rsid w:val="00804DCC"/>
    <w:rsid w:val="008133F9"/>
    <w:rsid w:val="00873A32"/>
    <w:rsid w:val="00880193"/>
    <w:rsid w:val="0088668A"/>
    <w:rsid w:val="008877BD"/>
    <w:rsid w:val="008A0114"/>
    <w:rsid w:val="008A26A9"/>
    <w:rsid w:val="008A3869"/>
    <w:rsid w:val="008B0B6D"/>
    <w:rsid w:val="008E0B8D"/>
    <w:rsid w:val="009074BC"/>
    <w:rsid w:val="00925138"/>
    <w:rsid w:val="0094432F"/>
    <w:rsid w:val="00945A20"/>
    <w:rsid w:val="00947837"/>
    <w:rsid w:val="00957762"/>
    <w:rsid w:val="00974910"/>
    <w:rsid w:val="009B71DA"/>
    <w:rsid w:val="009C0A83"/>
    <w:rsid w:val="009C71B8"/>
    <w:rsid w:val="009D3EB5"/>
    <w:rsid w:val="00A23C0C"/>
    <w:rsid w:val="00A23EE9"/>
    <w:rsid w:val="00A252FF"/>
    <w:rsid w:val="00A57998"/>
    <w:rsid w:val="00A71329"/>
    <w:rsid w:val="00A76DD8"/>
    <w:rsid w:val="00A864A5"/>
    <w:rsid w:val="00A97E40"/>
    <w:rsid w:val="00AA088F"/>
    <w:rsid w:val="00AA563A"/>
    <w:rsid w:val="00AB4AC0"/>
    <w:rsid w:val="00AC7807"/>
    <w:rsid w:val="00AD6A01"/>
    <w:rsid w:val="00AF7938"/>
    <w:rsid w:val="00B4068A"/>
    <w:rsid w:val="00B52477"/>
    <w:rsid w:val="00B627DC"/>
    <w:rsid w:val="00B654F0"/>
    <w:rsid w:val="00B7215F"/>
    <w:rsid w:val="00B82980"/>
    <w:rsid w:val="00B94098"/>
    <w:rsid w:val="00BC2D51"/>
    <w:rsid w:val="00BD6271"/>
    <w:rsid w:val="00BE23F8"/>
    <w:rsid w:val="00C12114"/>
    <w:rsid w:val="00C1357F"/>
    <w:rsid w:val="00C15E6B"/>
    <w:rsid w:val="00C24977"/>
    <w:rsid w:val="00C25636"/>
    <w:rsid w:val="00C45D84"/>
    <w:rsid w:val="00C61E92"/>
    <w:rsid w:val="00C649B3"/>
    <w:rsid w:val="00C676D9"/>
    <w:rsid w:val="00C77421"/>
    <w:rsid w:val="00C974EB"/>
    <w:rsid w:val="00CB4EF4"/>
    <w:rsid w:val="00CB61C0"/>
    <w:rsid w:val="00CB7A15"/>
    <w:rsid w:val="00CC6652"/>
    <w:rsid w:val="00D0203D"/>
    <w:rsid w:val="00D0485C"/>
    <w:rsid w:val="00D10C1E"/>
    <w:rsid w:val="00D40F8A"/>
    <w:rsid w:val="00D431AC"/>
    <w:rsid w:val="00D538A6"/>
    <w:rsid w:val="00D64639"/>
    <w:rsid w:val="00D9284F"/>
    <w:rsid w:val="00DE71FA"/>
    <w:rsid w:val="00DF7771"/>
    <w:rsid w:val="00E25B29"/>
    <w:rsid w:val="00E426D9"/>
    <w:rsid w:val="00E55145"/>
    <w:rsid w:val="00E5735F"/>
    <w:rsid w:val="00E60D43"/>
    <w:rsid w:val="00E70245"/>
    <w:rsid w:val="00E82813"/>
    <w:rsid w:val="00E926B2"/>
    <w:rsid w:val="00EA6519"/>
    <w:rsid w:val="00EF59D3"/>
    <w:rsid w:val="00F20B02"/>
    <w:rsid w:val="00F22A56"/>
    <w:rsid w:val="00F601EA"/>
    <w:rsid w:val="00F67311"/>
    <w:rsid w:val="00F67D56"/>
    <w:rsid w:val="00FA493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97"/>
    <w:rPr>
      <w:sz w:val="28"/>
      <w:szCs w:val="28"/>
    </w:rPr>
  </w:style>
  <w:style w:type="paragraph" w:styleId="Heading4">
    <w:name w:val="heading 4"/>
    <w:basedOn w:val="Normal"/>
    <w:next w:val="Normal"/>
    <w:link w:val="Heading4Char"/>
    <w:uiPriority w:val="99"/>
    <w:qFormat/>
    <w:rsid w:val="00750697"/>
    <w:pPr>
      <w:keepNext/>
      <w:widowControl w:val="0"/>
      <w:jc w:val="center"/>
      <w:outlineLvl w:val="3"/>
    </w:pPr>
    <w:rPr>
      <w:b/>
      <w:sz w:val="22"/>
      <w:szCs w:val="20"/>
      <w:u w:val="dotted"/>
    </w:rPr>
  </w:style>
  <w:style w:type="paragraph" w:styleId="Heading6">
    <w:name w:val="heading 6"/>
    <w:basedOn w:val="Normal"/>
    <w:next w:val="Normal"/>
    <w:link w:val="Heading6Char"/>
    <w:uiPriority w:val="99"/>
    <w:qFormat/>
    <w:rsid w:val="00750697"/>
    <w:pPr>
      <w:keepNext/>
      <w:widowControl w:val="0"/>
      <w:tabs>
        <w:tab w:val="left" w:pos="1701"/>
      </w:tabs>
      <w:outlineLvl w:val="5"/>
    </w:pPr>
    <w:rPr>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14928"/>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A14928"/>
    <w:rPr>
      <w:rFonts w:asciiTheme="minorHAnsi" w:eastAsiaTheme="minorEastAsia" w:hAnsiTheme="minorHAnsi" w:cstheme="minorBidi"/>
      <w:b/>
      <w:bCs/>
    </w:rPr>
  </w:style>
  <w:style w:type="paragraph" w:styleId="Header">
    <w:name w:val="header"/>
    <w:basedOn w:val="Normal"/>
    <w:link w:val="HeaderChar"/>
    <w:uiPriority w:val="99"/>
    <w:rsid w:val="00750697"/>
    <w:pPr>
      <w:widowControl w:val="0"/>
      <w:tabs>
        <w:tab w:val="center" w:pos="4153"/>
        <w:tab w:val="right" w:pos="8306"/>
      </w:tabs>
      <w:jc w:val="both"/>
    </w:pPr>
    <w:rPr>
      <w:szCs w:val="20"/>
    </w:rPr>
  </w:style>
  <w:style w:type="character" w:customStyle="1" w:styleId="HeaderChar">
    <w:name w:val="Header Char"/>
    <w:basedOn w:val="DefaultParagraphFont"/>
    <w:link w:val="Header"/>
    <w:uiPriority w:val="99"/>
    <w:semiHidden/>
    <w:rsid w:val="00A14928"/>
    <w:rPr>
      <w:sz w:val="28"/>
      <w:szCs w:val="28"/>
    </w:rPr>
  </w:style>
  <w:style w:type="paragraph" w:customStyle="1" w:styleId="213">
    <w:name w:val="ΚΕΙΜ2 13"/>
    <w:basedOn w:val="Normal"/>
    <w:uiPriority w:val="99"/>
    <w:rsid w:val="00750697"/>
    <w:pPr>
      <w:widowControl w:val="0"/>
      <w:spacing w:line="312" w:lineRule="auto"/>
      <w:jc w:val="both"/>
    </w:pPr>
    <w:rPr>
      <w:sz w:val="26"/>
    </w:rPr>
  </w:style>
  <w:style w:type="paragraph" w:styleId="BodyText">
    <w:name w:val="Body Text"/>
    <w:basedOn w:val="Normal"/>
    <w:link w:val="BodyTextChar"/>
    <w:uiPriority w:val="99"/>
    <w:rsid w:val="00750697"/>
    <w:pPr>
      <w:spacing w:after="120"/>
    </w:pPr>
  </w:style>
  <w:style w:type="character" w:customStyle="1" w:styleId="BodyTextChar">
    <w:name w:val="Body Text Char"/>
    <w:basedOn w:val="DefaultParagraphFont"/>
    <w:link w:val="BodyText"/>
    <w:uiPriority w:val="99"/>
    <w:semiHidden/>
    <w:rsid w:val="00A14928"/>
    <w:rPr>
      <w:sz w:val="28"/>
      <w:szCs w:val="28"/>
    </w:rPr>
  </w:style>
  <w:style w:type="paragraph" w:styleId="BalloonText">
    <w:name w:val="Balloon Text"/>
    <w:basedOn w:val="Normal"/>
    <w:link w:val="BalloonTextChar"/>
    <w:uiPriority w:val="99"/>
    <w:semiHidden/>
    <w:rsid w:val="002559FD"/>
    <w:rPr>
      <w:rFonts w:ascii="Tahoma" w:hAnsi="Tahoma" w:cs="Tahoma"/>
      <w:sz w:val="16"/>
      <w:szCs w:val="16"/>
    </w:rPr>
  </w:style>
  <w:style w:type="character" w:customStyle="1" w:styleId="BalloonTextChar">
    <w:name w:val="Balloon Text Char"/>
    <w:basedOn w:val="DefaultParagraphFont"/>
    <w:link w:val="BalloonText"/>
    <w:uiPriority w:val="99"/>
    <w:semiHidden/>
    <w:rsid w:val="00A14928"/>
    <w:rPr>
      <w:sz w:val="0"/>
      <w:szCs w:val="0"/>
    </w:rPr>
  </w:style>
  <w:style w:type="paragraph" w:customStyle="1" w:styleId="Default">
    <w:name w:val="Default"/>
    <w:uiPriority w:val="99"/>
    <w:rsid w:val="001A272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7D0B98"/>
    <w:rPr>
      <w:rFonts w:cs="Times New Roman"/>
      <w:color w:val="0000FF"/>
      <w:u w:val="single"/>
    </w:rPr>
  </w:style>
  <w:style w:type="character" w:customStyle="1" w:styleId="Jo2">
    <w:name w:val="Jo2"/>
    <w:basedOn w:val="DefaultParagraphFont"/>
    <w:uiPriority w:val="99"/>
    <w:rsid w:val="00611683"/>
    <w:rPr>
      <w:rFonts w:ascii="Arial" w:hAnsi="Arial" w:cs="Times New Roman"/>
      <w:spacing w:val="0"/>
      <w:w w:val="100"/>
      <w:position w:val="0"/>
      <w:sz w:val="22"/>
    </w:rPr>
  </w:style>
  <w:style w:type="paragraph" w:styleId="Footer">
    <w:name w:val="footer"/>
    <w:basedOn w:val="Normal"/>
    <w:link w:val="FooterChar"/>
    <w:uiPriority w:val="99"/>
    <w:rsid w:val="000463BA"/>
    <w:pPr>
      <w:tabs>
        <w:tab w:val="center" w:pos="4153"/>
        <w:tab w:val="right" w:pos="8306"/>
      </w:tabs>
    </w:pPr>
  </w:style>
  <w:style w:type="character" w:customStyle="1" w:styleId="FooterChar">
    <w:name w:val="Footer Char"/>
    <w:basedOn w:val="DefaultParagraphFont"/>
    <w:link w:val="Footer"/>
    <w:uiPriority w:val="99"/>
    <w:semiHidden/>
    <w:rsid w:val="00A14928"/>
    <w:rPr>
      <w:sz w:val="28"/>
      <w:szCs w:val="28"/>
    </w:rPr>
  </w:style>
  <w:style w:type="character" w:styleId="PageNumber">
    <w:name w:val="page number"/>
    <w:basedOn w:val="DefaultParagraphFont"/>
    <w:uiPriority w:val="99"/>
    <w:rsid w:val="000463BA"/>
    <w:rPr>
      <w:rFonts w:cs="Times New Roman"/>
    </w:rPr>
  </w:style>
  <w:style w:type="paragraph" w:styleId="ListParagraph">
    <w:name w:val="List Paragraph"/>
    <w:basedOn w:val="Normal"/>
    <w:uiPriority w:val="99"/>
    <w:qFormat/>
    <w:rsid w:val="008E0B8D"/>
    <w:pPr>
      <w:spacing w:after="200" w:line="276" w:lineRule="auto"/>
      <w:ind w:left="720"/>
      <w:contextualSpacing/>
    </w:pPr>
    <w:rPr>
      <w:rFonts w:ascii="Calibri" w:hAnsi="Calibri"/>
      <w:sz w:val="22"/>
      <w:szCs w:val="22"/>
      <w:lang w:eastAsia="en-US"/>
    </w:rPr>
  </w:style>
  <w:style w:type="character" w:styleId="FollowedHyperlink">
    <w:name w:val="FollowedHyperlink"/>
    <w:basedOn w:val="DefaultParagraphFont"/>
    <w:uiPriority w:val="99"/>
    <w:rsid w:val="004B39B9"/>
    <w:rPr>
      <w:rFonts w:cs="Times New Roman"/>
      <w:color w:val="800080"/>
      <w:u w:val="single"/>
    </w:rPr>
  </w:style>
  <w:style w:type="paragraph" w:customStyle="1" w:styleId="xmsonormal">
    <w:name w:val="x_msonormal"/>
    <w:basedOn w:val="Normal"/>
    <w:uiPriority w:val="99"/>
    <w:rsid w:val="00C676D9"/>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F7938"/>
    <w:rPr>
      <w:rFonts w:cs="Times New Roman"/>
    </w:rPr>
  </w:style>
  <w:style w:type="character" w:styleId="Strong">
    <w:name w:val="Strong"/>
    <w:basedOn w:val="DefaultParagraphFont"/>
    <w:uiPriority w:val="99"/>
    <w:qFormat/>
    <w:rsid w:val="00AF7938"/>
    <w:rPr>
      <w:rFonts w:cs="Times New Roman"/>
      <w:b/>
      <w:bCs/>
    </w:rPr>
  </w:style>
  <w:style w:type="paragraph" w:styleId="NormalWeb">
    <w:name w:val="Normal (Web)"/>
    <w:basedOn w:val="Normal"/>
    <w:uiPriority w:val="99"/>
    <w:rsid w:val="0017623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71397484">
      <w:marLeft w:val="0"/>
      <w:marRight w:val="0"/>
      <w:marTop w:val="0"/>
      <w:marBottom w:val="0"/>
      <w:divBdr>
        <w:top w:val="none" w:sz="0" w:space="0" w:color="auto"/>
        <w:left w:val="none" w:sz="0" w:space="0" w:color="auto"/>
        <w:bottom w:val="none" w:sz="0" w:space="0" w:color="auto"/>
        <w:right w:val="none" w:sz="0" w:space="0" w:color="auto"/>
      </w:divBdr>
    </w:div>
    <w:div w:id="971397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mdim-kav4@sch.gr" TargetMode="External"/><Relationship Id="rId13" Type="http://schemas.openxmlformats.org/officeDocument/2006/relationships/hyperlink" Target="https://docs.google.com/spreadsheets/d/1WYvpVKSrkm44lqadeOPePeYtBJghm87jLe-8lCUh5Qg/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docs.google.com/spreadsheets/d/1tWF8mnXiis7jdXpLXG1PCjcvF37nkn4MFMwCeNexIYQ/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A4%CE%BF_%CE%A3%CE%BA%CE%B1%CF%83%CE%B9%CE%B1%CF%81%CF%87%CE%B5%CE%AF%CE%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l.wikipedia.org/wiki/%CE%A3%CE%B5%CE%BB%CE%B5%CF%83%CF%84%CE%AD%CE%BD_%CE%A6%CF%81%CE%B5%CE%BD%CE%AD" TargetMode="External"/><Relationship Id="rId4" Type="http://schemas.openxmlformats.org/officeDocument/2006/relationships/webSettings" Target="webSettings.xml"/><Relationship Id="rId9" Type="http://schemas.openxmlformats.org/officeDocument/2006/relationships/hyperlink" Target="http://amaked-thrak.pde.sch.gr/symdim-kav4/" TargetMode="External"/><Relationship Id="rId14" Type="http://schemas.openxmlformats.org/officeDocument/2006/relationships/hyperlink" Target="https://economu.wordpress.com/%CE%B5%CE%BA%CF%80%CE%B1%CE%B9%CE%B4%CE%B5%CF%85%CF%84%CE%B9%CE%BA%CF%8C-%CF%85%CE%BB%CE%B9%CE%BA%CF%8C/%CE%BD%CE%BF%CE%B7%CF%84%CE%B9%CE%BA%CE%BF%CE%AF-%CE%BA%CE%B1%CE%B9-%CE%B5%CE%BD%CE%BD%CE%BF%CE%B9%CE%BF%CE%BB%CE%BF%CE%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2</Pages>
  <Words>929</Words>
  <Characters>5021</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16</cp:revision>
  <cp:lastPrinted>2014-07-14T14:43:00Z</cp:lastPrinted>
  <dcterms:created xsi:type="dcterms:W3CDTF">2016-08-22T21:23:00Z</dcterms:created>
  <dcterms:modified xsi:type="dcterms:W3CDTF">2016-08-31T13:21:00Z</dcterms:modified>
</cp:coreProperties>
</file>